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E46EA2" w:rsidRPr="00D0614A" w:rsidRDefault="00962A5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</w:t>
      </w:r>
      <w:proofErr w:type="gramStart"/>
      <w:r>
        <w:rPr>
          <w:b/>
          <w:bCs/>
          <w:color w:val="000000"/>
        </w:rPr>
        <w:t>03</w:t>
      </w:r>
      <w:r w:rsidR="00AF5500">
        <w:rPr>
          <w:b/>
          <w:bCs/>
          <w:color w:val="000000"/>
        </w:rPr>
        <w:t>.</w:t>
      </w:r>
      <w:r w:rsidR="002D6283">
        <w:rPr>
          <w:b/>
          <w:bCs/>
          <w:color w:val="000000"/>
        </w:rPr>
        <w:t>У.</w:t>
      </w:r>
      <w:proofErr w:type="gramEnd"/>
      <w:r w:rsidR="00AF5500">
        <w:rPr>
          <w:b/>
          <w:bCs/>
          <w:color w:val="000000"/>
        </w:rPr>
        <w:t>100</w:t>
      </w:r>
      <w:r w:rsidR="002D6283">
        <w:rPr>
          <w:b/>
          <w:bCs/>
          <w:color w:val="000000"/>
        </w:rPr>
        <w:t>/4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948D8" w:rsidRDefault="00A948D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F5500" w:rsidRDefault="00AF55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2031849" cy="2570672"/>
            <wp:effectExtent l="0" t="0" r="698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15" t="7369" r="29258" b="3758"/>
                    <a:stretch/>
                  </pic:blipFill>
                  <pic:spPr bwMode="auto">
                    <a:xfrm>
                      <a:off x="0" y="0"/>
                      <a:ext cx="2054632" cy="259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A87F4F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A87F4F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A87F4F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A87F4F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A87F4F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Pr="00A87F4F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1459DD" w:rsidRPr="00A87F4F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1459DD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A87F4F" w:rsidRPr="00A87F4F" w:rsidRDefault="00A87F4F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2D6283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2019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AC52AD" w:rsidRPr="00AC52AD" w:rsidRDefault="00AC52A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C52AD">
        <w:rPr>
          <w:sz w:val="20"/>
          <w:szCs w:val="20"/>
        </w:rPr>
        <w:t>Кровельная ворон</w:t>
      </w:r>
      <w:r w:rsidR="00962A5B">
        <w:rPr>
          <w:sz w:val="20"/>
          <w:szCs w:val="20"/>
        </w:rPr>
        <w:t>ка ТП-</w:t>
      </w:r>
      <w:proofErr w:type="gramStart"/>
      <w:r w:rsidR="00962A5B">
        <w:rPr>
          <w:sz w:val="20"/>
          <w:szCs w:val="20"/>
        </w:rPr>
        <w:t>03</w:t>
      </w:r>
      <w:r w:rsidR="00DA4F86">
        <w:rPr>
          <w:sz w:val="20"/>
          <w:szCs w:val="20"/>
        </w:rPr>
        <w:t>.</w:t>
      </w:r>
      <w:r w:rsidR="002D6283">
        <w:rPr>
          <w:sz w:val="20"/>
          <w:szCs w:val="20"/>
        </w:rPr>
        <w:t>У.</w:t>
      </w:r>
      <w:proofErr w:type="gramEnd"/>
      <w:r w:rsidR="00DA4F86">
        <w:rPr>
          <w:sz w:val="20"/>
          <w:szCs w:val="20"/>
        </w:rPr>
        <w:t>100</w:t>
      </w:r>
      <w:r w:rsidR="002D6283">
        <w:rPr>
          <w:sz w:val="20"/>
          <w:szCs w:val="20"/>
        </w:rPr>
        <w:t>/4</w:t>
      </w:r>
      <w:r w:rsidR="00DA4F86">
        <w:rPr>
          <w:sz w:val="20"/>
          <w:szCs w:val="20"/>
        </w:rPr>
        <w:t xml:space="preserve"> с трапом, с </w:t>
      </w:r>
      <w:r w:rsidRPr="00AC52AD">
        <w:rPr>
          <w:sz w:val="20"/>
          <w:szCs w:val="20"/>
        </w:rPr>
        <w:t>прижимным фланцем из нержавеющей стали</w:t>
      </w:r>
      <w:r w:rsidR="00DA4F86">
        <w:rPr>
          <w:sz w:val="20"/>
          <w:szCs w:val="20"/>
        </w:rPr>
        <w:t xml:space="preserve">, с вертикальным выходом </w:t>
      </w:r>
      <w:r w:rsidR="00DA4F86">
        <w:rPr>
          <w:sz w:val="20"/>
          <w:szCs w:val="20"/>
          <w:lang w:val="en-US"/>
        </w:rPr>
        <w:t>D</w:t>
      </w:r>
      <w:r w:rsidR="00DA4F86">
        <w:rPr>
          <w:sz w:val="20"/>
          <w:szCs w:val="20"/>
        </w:rPr>
        <w:t>110</w:t>
      </w:r>
      <w:r>
        <w:rPr>
          <w:sz w:val="20"/>
          <w:szCs w:val="20"/>
        </w:rPr>
        <w:t xml:space="preserve"> </w:t>
      </w:r>
      <w:r w:rsidR="00DA4F86" w:rsidRPr="00DA4F86">
        <w:rPr>
          <w:sz w:val="20"/>
          <w:szCs w:val="20"/>
        </w:rPr>
        <w:t>применяется при</w:t>
      </w:r>
      <w:r w:rsidR="00DA4F86">
        <w:rPr>
          <w:sz w:val="20"/>
          <w:szCs w:val="20"/>
        </w:rPr>
        <w:t xml:space="preserve"> капитальном строительстве</w:t>
      </w:r>
      <w:r w:rsidR="00DA4F86" w:rsidRPr="00DA4F86">
        <w:rPr>
          <w:sz w:val="20"/>
          <w:szCs w:val="20"/>
        </w:rPr>
        <w:t xml:space="preserve"> или частичном ремонте различных плоских эксплуатируемых многоуровневых, в том числе инверсионных</w:t>
      </w:r>
      <w:r w:rsidR="00DA4F86">
        <w:rPr>
          <w:sz w:val="20"/>
          <w:szCs w:val="20"/>
        </w:rPr>
        <w:t>,</w:t>
      </w:r>
      <w:r w:rsidR="00DA4F86" w:rsidRPr="00DA4F86">
        <w:rPr>
          <w:sz w:val="20"/>
          <w:szCs w:val="20"/>
        </w:rPr>
        <w:t xml:space="preserve"> кровлях с любыми </w:t>
      </w:r>
      <w:proofErr w:type="spellStart"/>
      <w:r w:rsidR="00DA4F86" w:rsidRPr="00DA4F86">
        <w:rPr>
          <w:sz w:val="20"/>
          <w:szCs w:val="20"/>
        </w:rPr>
        <w:t>гидро</w:t>
      </w:r>
      <w:proofErr w:type="spellEnd"/>
      <w:r w:rsidR="00DA4F86">
        <w:rPr>
          <w:sz w:val="20"/>
          <w:szCs w:val="20"/>
        </w:rPr>
        <w:t>-</w:t>
      </w:r>
      <w:r w:rsidR="00DA4F86" w:rsidRPr="00DA4F86">
        <w:rPr>
          <w:sz w:val="20"/>
          <w:szCs w:val="20"/>
        </w:rPr>
        <w:t>, пароизоляционными материалами и теплоизоляцией, с «пирогами» любой толщины и наполнения. Используются для непосредственного монтажа со стальными, чугунными или пластиковыми трубами. Предназначены для сбора и отведения сточных дождевых и талых вод с поверхности кровель.</w:t>
      </w:r>
    </w:p>
    <w:p w:rsidR="008A7965" w:rsidRPr="00A87F4F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AC52AD" w:rsidRPr="00AC52AD" w:rsidRDefault="00A5792F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2F21DD" w:rsidRDefault="002F21DD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к</w:t>
      </w:r>
      <w:r w:rsidR="0091541E">
        <w:rPr>
          <w:sz w:val="20"/>
          <w:szCs w:val="20"/>
        </w:rPr>
        <w:t>орпуса воронки и корпуса трапа</w:t>
      </w:r>
      <w:r>
        <w:rPr>
          <w:sz w:val="20"/>
          <w:szCs w:val="20"/>
        </w:rPr>
        <w:t xml:space="preserve"> – полипропилен;</w:t>
      </w:r>
    </w:p>
    <w:p w:rsidR="007E6F52" w:rsidRDefault="002F21DD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</w:t>
      </w:r>
      <w:r w:rsidR="00D176E5">
        <w:rPr>
          <w:sz w:val="20"/>
          <w:szCs w:val="20"/>
        </w:rPr>
        <w:t xml:space="preserve"> и решетки трапа</w:t>
      </w:r>
      <w:r w:rsidR="005516A7" w:rsidRPr="00AC52AD">
        <w:rPr>
          <w:sz w:val="20"/>
          <w:szCs w:val="20"/>
        </w:rPr>
        <w:t xml:space="preserve"> </w:t>
      </w:r>
      <w:r w:rsidR="007E6F52" w:rsidRPr="00AC52AD">
        <w:rPr>
          <w:sz w:val="20"/>
          <w:szCs w:val="20"/>
        </w:rPr>
        <w:t>–</w:t>
      </w:r>
      <w:r w:rsidR="005516A7" w:rsidRPr="00AC52AD">
        <w:rPr>
          <w:sz w:val="20"/>
          <w:szCs w:val="20"/>
        </w:rPr>
        <w:t xml:space="preserve"> нержавеющая сталь</w:t>
      </w:r>
      <w:r w:rsidR="007E6F52" w:rsidRPr="00AC52AD">
        <w:rPr>
          <w:sz w:val="20"/>
          <w:szCs w:val="20"/>
        </w:rPr>
        <w:t>;</w:t>
      </w:r>
    </w:p>
    <w:p w:rsidR="009A5027" w:rsidRPr="00AC52AD" w:rsidRDefault="00C36090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диаметр приемной воронки – 45</w:t>
      </w:r>
      <w:r w:rsidR="009A5027">
        <w:rPr>
          <w:sz w:val="20"/>
          <w:szCs w:val="20"/>
        </w:rPr>
        <w:t>0 мм;</w:t>
      </w:r>
    </w:p>
    <w:p w:rsidR="00051A41" w:rsidRDefault="00051A41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выходной диаметр –</w:t>
      </w:r>
      <w:r w:rsidR="009A5027">
        <w:rPr>
          <w:sz w:val="20"/>
          <w:szCs w:val="20"/>
        </w:rPr>
        <w:t xml:space="preserve"> 11</w:t>
      </w:r>
      <w:r w:rsidR="008150AA" w:rsidRPr="001459DD">
        <w:rPr>
          <w:sz w:val="20"/>
          <w:szCs w:val="20"/>
        </w:rPr>
        <w:t>0</w:t>
      </w:r>
      <w:r w:rsidRPr="001459DD">
        <w:rPr>
          <w:sz w:val="20"/>
          <w:szCs w:val="20"/>
        </w:rPr>
        <w:t xml:space="preserve"> мм</w:t>
      </w:r>
      <w:r w:rsidR="001E6BE8" w:rsidRPr="001459DD">
        <w:rPr>
          <w:sz w:val="20"/>
          <w:szCs w:val="20"/>
        </w:rPr>
        <w:t>;</w:t>
      </w:r>
    </w:p>
    <w:p w:rsidR="00BB4922" w:rsidRPr="001459DD" w:rsidRDefault="00A87F4F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условная </w:t>
      </w:r>
      <w:r w:rsidR="00BB4922">
        <w:rPr>
          <w:sz w:val="20"/>
          <w:szCs w:val="20"/>
        </w:rPr>
        <w:t>высота выпускного патрубка – 102 мм;</w:t>
      </w:r>
    </w:p>
    <w:p w:rsidR="001E6BE8" w:rsidRPr="001459DD" w:rsidRDefault="008150AA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пропускная способность</w:t>
      </w:r>
      <w:r w:rsidR="001459DD">
        <w:rPr>
          <w:sz w:val="20"/>
          <w:szCs w:val="20"/>
        </w:rPr>
        <w:t>, не менее</w:t>
      </w:r>
      <w:r w:rsidR="0091541E">
        <w:rPr>
          <w:sz w:val="20"/>
          <w:szCs w:val="20"/>
        </w:rPr>
        <w:t xml:space="preserve"> – 4</w:t>
      </w:r>
      <w:r w:rsidR="001E6BE8" w:rsidRPr="001459DD">
        <w:rPr>
          <w:sz w:val="20"/>
          <w:szCs w:val="20"/>
        </w:rPr>
        <w:t xml:space="preserve"> л/с;</w:t>
      </w:r>
    </w:p>
    <w:p w:rsidR="007E6F52" w:rsidRPr="001459DD" w:rsidRDefault="00BE071C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окружающей среды – от -50 °С до +90 °С;</w:t>
      </w:r>
    </w:p>
    <w:p w:rsidR="007E6F52" w:rsidRPr="001459DD" w:rsidRDefault="00BE7106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отв</w:t>
      </w:r>
      <w:r w:rsidR="00F378C0" w:rsidRPr="001459DD">
        <w:rPr>
          <w:sz w:val="20"/>
          <w:szCs w:val="20"/>
        </w:rPr>
        <w:t xml:space="preserve">одящей жидкости, не более – </w:t>
      </w:r>
      <w:r w:rsidR="00F378C0" w:rsidRPr="002250A1">
        <w:rPr>
          <w:sz w:val="20"/>
          <w:szCs w:val="20"/>
        </w:rPr>
        <w:t>+85</w:t>
      </w:r>
      <w:r w:rsidRPr="002250A1">
        <w:rPr>
          <w:sz w:val="20"/>
          <w:szCs w:val="20"/>
        </w:rPr>
        <w:t xml:space="preserve"> °С;</w:t>
      </w:r>
    </w:p>
    <w:p w:rsidR="00DD4016" w:rsidRPr="001459DD" w:rsidRDefault="002228A9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масса нетто</w:t>
      </w:r>
      <w:r w:rsidR="006912C1" w:rsidRPr="001459DD">
        <w:rPr>
          <w:sz w:val="20"/>
          <w:szCs w:val="20"/>
        </w:rPr>
        <w:t>,</w:t>
      </w:r>
      <w:r w:rsidR="00173B56" w:rsidRPr="001459DD">
        <w:rPr>
          <w:sz w:val="20"/>
          <w:szCs w:val="20"/>
        </w:rPr>
        <w:t xml:space="preserve"> не более</w:t>
      </w:r>
      <w:r w:rsidR="00BA6424">
        <w:rPr>
          <w:sz w:val="20"/>
          <w:szCs w:val="20"/>
        </w:rPr>
        <w:t xml:space="preserve"> – 2,5</w:t>
      </w:r>
      <w:r w:rsidR="008150AA" w:rsidRPr="001459DD">
        <w:rPr>
          <w:sz w:val="20"/>
          <w:szCs w:val="20"/>
        </w:rPr>
        <w:t xml:space="preserve"> </w:t>
      </w:r>
      <w:r w:rsidR="00BF0385">
        <w:rPr>
          <w:sz w:val="20"/>
          <w:szCs w:val="20"/>
        </w:rPr>
        <w:t>к</w:t>
      </w:r>
      <w:r w:rsidR="00C650ED" w:rsidRPr="001459DD">
        <w:rPr>
          <w:sz w:val="20"/>
          <w:szCs w:val="20"/>
        </w:rPr>
        <w:t>г;</w:t>
      </w:r>
    </w:p>
    <w:p w:rsidR="00BE7106" w:rsidRPr="001459DD" w:rsidRDefault="00BE7106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 xml:space="preserve">максимальная разрешенная нагрузка, не более – </w:t>
      </w:r>
      <w:r w:rsidR="00282E5C">
        <w:rPr>
          <w:sz w:val="20"/>
          <w:szCs w:val="20"/>
        </w:rPr>
        <w:t>30</w:t>
      </w:r>
      <w:r w:rsidR="00BF0385">
        <w:rPr>
          <w:sz w:val="20"/>
          <w:szCs w:val="20"/>
        </w:rPr>
        <w:t>0</w:t>
      </w:r>
      <w:r w:rsidR="00F043D7" w:rsidRPr="001459DD">
        <w:rPr>
          <w:sz w:val="20"/>
          <w:szCs w:val="20"/>
        </w:rPr>
        <w:t xml:space="preserve"> кг</w:t>
      </w:r>
      <w:r w:rsidR="0030356E" w:rsidRPr="001459DD">
        <w:rPr>
          <w:sz w:val="20"/>
          <w:szCs w:val="20"/>
        </w:rPr>
        <w:t>;</w:t>
      </w:r>
    </w:p>
    <w:p w:rsidR="0030356E" w:rsidRPr="001459DD" w:rsidRDefault="0030356E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срок службы, не менее – 50 лет.</w:t>
      </w:r>
    </w:p>
    <w:p w:rsidR="00F378C0" w:rsidRPr="00F378C0" w:rsidRDefault="00BB4922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B4922">
        <w:rPr>
          <w:sz w:val="20"/>
          <w:szCs w:val="20"/>
        </w:rPr>
        <w:t>Кровельная воронка</w:t>
      </w:r>
      <w:r w:rsidR="004E74B4">
        <w:rPr>
          <w:sz w:val="20"/>
          <w:szCs w:val="20"/>
        </w:rPr>
        <w:t xml:space="preserve"> производится</w:t>
      </w:r>
      <w:r w:rsidRPr="00BB4922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увеличенным корпусом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для большего прилегания</w:t>
      </w:r>
      <w:r>
        <w:rPr>
          <w:sz w:val="20"/>
          <w:szCs w:val="20"/>
        </w:rPr>
        <w:t xml:space="preserve"> </w:t>
      </w:r>
      <w:proofErr w:type="spellStart"/>
      <w:r w:rsidRPr="00BB4922">
        <w:rPr>
          <w:sz w:val="20"/>
          <w:szCs w:val="20"/>
        </w:rPr>
        <w:t>гидро</w:t>
      </w:r>
      <w:proofErr w:type="spellEnd"/>
      <w:r w:rsidR="004E74B4">
        <w:rPr>
          <w:sz w:val="20"/>
          <w:szCs w:val="20"/>
        </w:rPr>
        <w:t>-</w:t>
      </w:r>
      <w:r w:rsidRPr="00BB4922"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 xml:space="preserve">и </w:t>
      </w:r>
      <w:proofErr w:type="spellStart"/>
      <w:r w:rsidRPr="00BB4922">
        <w:rPr>
          <w:sz w:val="20"/>
          <w:szCs w:val="20"/>
        </w:rPr>
        <w:t>пароизоляции</w:t>
      </w:r>
      <w:proofErr w:type="spellEnd"/>
      <w:r w:rsidRPr="00BB4922">
        <w:rPr>
          <w:sz w:val="20"/>
          <w:szCs w:val="20"/>
        </w:rPr>
        <w:t xml:space="preserve"> к</w:t>
      </w:r>
      <w:r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>воронке</w:t>
      </w:r>
      <w:r w:rsidRPr="00BB4922">
        <w:rPr>
          <w:sz w:val="20"/>
          <w:szCs w:val="20"/>
        </w:rPr>
        <w:t>, а её основания</w:t>
      </w:r>
      <w:r w:rsidR="004E74B4">
        <w:rPr>
          <w:sz w:val="20"/>
          <w:szCs w:val="20"/>
        </w:rPr>
        <w:t xml:space="preserve"> – </w:t>
      </w:r>
      <w:r w:rsidRPr="00BB4922">
        <w:rPr>
          <w:sz w:val="20"/>
          <w:szCs w:val="20"/>
        </w:rPr>
        <w:t>к плоскости кровли</w:t>
      </w:r>
      <w:r w:rsidR="004E74B4">
        <w:rPr>
          <w:sz w:val="20"/>
          <w:szCs w:val="20"/>
        </w:rPr>
        <w:t>.</w:t>
      </w:r>
      <w:r w:rsidRPr="00BB4922"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>В основании воронки имеются технологические отверстия</w:t>
      </w:r>
      <w:r w:rsidRPr="00BB4922">
        <w:rPr>
          <w:sz w:val="20"/>
          <w:szCs w:val="20"/>
        </w:rPr>
        <w:t xml:space="preserve"> для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дополнительной фиксации к основанию кровли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 xml:space="preserve">– ж/б перекрытиям, </w:t>
      </w:r>
      <w:proofErr w:type="spellStart"/>
      <w:r w:rsidRPr="00BB4922">
        <w:rPr>
          <w:sz w:val="20"/>
          <w:szCs w:val="20"/>
        </w:rPr>
        <w:t>профнастилу</w:t>
      </w:r>
      <w:proofErr w:type="spellEnd"/>
      <w:r w:rsidRPr="00BB4922">
        <w:rPr>
          <w:sz w:val="20"/>
          <w:szCs w:val="20"/>
        </w:rPr>
        <w:t xml:space="preserve"> из стального</w:t>
      </w:r>
      <w:r w:rsidR="004E74B4"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листа и т.п.</w:t>
      </w:r>
    </w:p>
    <w:p w:rsidR="0059582C" w:rsidRPr="00600DB7" w:rsidRDefault="007B225C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1459DD">
        <w:rPr>
          <w:sz w:val="20"/>
          <w:szCs w:val="20"/>
        </w:rPr>
        <w:t>вные размеры приведены на 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A87F4F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CA420F" w:rsidP="00A87F4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r w:rsidR="0084543F" w:rsidRPr="004B4174">
        <w:rPr>
          <w:sz w:val="20"/>
          <w:szCs w:val="20"/>
        </w:rPr>
        <w:t xml:space="preserve"> сос</w:t>
      </w:r>
      <w:r w:rsidR="001459DD">
        <w:rPr>
          <w:sz w:val="20"/>
          <w:szCs w:val="20"/>
        </w:rPr>
        <w:t>тоит из следующих деталей (см. р</w:t>
      </w:r>
      <w:r w:rsidR="0084543F">
        <w:rPr>
          <w:sz w:val="20"/>
          <w:szCs w:val="20"/>
        </w:rPr>
        <w:t>ис.</w:t>
      </w:r>
      <w:r w:rsidR="001459DD">
        <w:rPr>
          <w:sz w:val="20"/>
          <w:szCs w:val="20"/>
        </w:rPr>
        <w:t xml:space="preserve"> </w:t>
      </w:r>
      <w:r w:rsidR="0084543F">
        <w:rPr>
          <w:sz w:val="20"/>
          <w:szCs w:val="20"/>
        </w:rPr>
        <w:t>1</w:t>
      </w:r>
      <w:r w:rsidR="0084543F" w:rsidRPr="004B4174">
        <w:rPr>
          <w:sz w:val="20"/>
          <w:szCs w:val="20"/>
        </w:rPr>
        <w:t>)</w:t>
      </w:r>
      <w:r w:rsidR="001459DD">
        <w:rPr>
          <w:sz w:val="20"/>
          <w:szCs w:val="20"/>
        </w:rPr>
        <w:t>:</w:t>
      </w:r>
    </w:p>
    <w:p w:rsidR="0084543F" w:rsidRPr="001459DD" w:rsidRDefault="00BA139A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трапа из нержавеющей стали</w:t>
      </w:r>
      <w:r w:rsidR="008350F0">
        <w:rPr>
          <w:sz w:val="20"/>
          <w:szCs w:val="20"/>
        </w:rPr>
        <w:t>;</w:t>
      </w:r>
    </w:p>
    <w:p w:rsidR="00BA139A" w:rsidRDefault="00BA139A" w:rsidP="00BA139A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трапа из полипропилена</w:t>
      </w:r>
      <w:r w:rsidR="008350F0">
        <w:rPr>
          <w:sz w:val="20"/>
          <w:szCs w:val="20"/>
        </w:rPr>
        <w:t>;</w:t>
      </w:r>
    </w:p>
    <w:p w:rsidR="00BA139A" w:rsidRPr="00BA139A" w:rsidRDefault="00BA139A" w:rsidP="00BA139A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A139A">
        <w:rPr>
          <w:sz w:val="20"/>
          <w:szCs w:val="20"/>
        </w:rPr>
        <w:t>Гайка-барашек оцинкованная (8 шт.).</w:t>
      </w:r>
    </w:p>
    <w:p w:rsidR="0084543F" w:rsidRDefault="001203ED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Прижим</w:t>
      </w:r>
      <w:r w:rsidR="008350F0">
        <w:rPr>
          <w:sz w:val="20"/>
          <w:szCs w:val="20"/>
        </w:rPr>
        <w:t>ной фланец из нержавеющей стали;</w:t>
      </w:r>
    </w:p>
    <w:p w:rsidR="00BA139A" w:rsidRDefault="00BF3C3E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ПВХ;</w:t>
      </w:r>
    </w:p>
    <w:p w:rsidR="00BA139A" w:rsidRDefault="00BA139A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воронки из полипропилена.</w:t>
      </w:r>
    </w:p>
    <w:p w:rsidR="0084543F" w:rsidRDefault="00EA62E1" w:rsidP="00A87F4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воронок кровельных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A87F4F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Pr="00A87F4F" w:rsidRDefault="0084543F" w:rsidP="0084543F">
      <w:pPr>
        <w:ind w:firstLine="360"/>
        <w:jc w:val="both"/>
        <w:rPr>
          <w:sz w:val="16"/>
          <w:szCs w:val="16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282A6A" w:rsidRPr="00282A6A" w:rsidRDefault="00282A6A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82A6A">
        <w:rPr>
          <w:sz w:val="20"/>
          <w:szCs w:val="20"/>
        </w:rPr>
        <w:t>Корпус воронки жестко крепится к несущей конструкции.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Сл</w:t>
      </w:r>
      <w:r w:rsidR="002250A1">
        <w:rPr>
          <w:sz w:val="20"/>
          <w:szCs w:val="20"/>
        </w:rPr>
        <w:t xml:space="preserve">ой </w:t>
      </w:r>
      <w:proofErr w:type="spellStart"/>
      <w:r w:rsidR="002250A1">
        <w:rPr>
          <w:sz w:val="20"/>
          <w:szCs w:val="20"/>
        </w:rPr>
        <w:t>гидро</w:t>
      </w:r>
      <w:proofErr w:type="spellEnd"/>
      <w:r w:rsidR="002250A1">
        <w:rPr>
          <w:sz w:val="20"/>
          <w:szCs w:val="20"/>
        </w:rPr>
        <w:t>-</w:t>
      </w:r>
      <w:r w:rsidR="002849A7">
        <w:rPr>
          <w:sz w:val="20"/>
          <w:szCs w:val="20"/>
        </w:rPr>
        <w:t>/</w:t>
      </w:r>
      <w:proofErr w:type="spellStart"/>
      <w:r w:rsidR="002849A7">
        <w:rPr>
          <w:sz w:val="20"/>
          <w:szCs w:val="20"/>
        </w:rPr>
        <w:t>пароизоляции</w:t>
      </w:r>
      <w:proofErr w:type="spellEnd"/>
      <w:r w:rsidR="002849A7">
        <w:rPr>
          <w:sz w:val="20"/>
          <w:szCs w:val="20"/>
        </w:rPr>
        <w:t xml:space="preserve"> (</w:t>
      </w:r>
      <w:r w:rsidRPr="00282A6A">
        <w:rPr>
          <w:sz w:val="20"/>
          <w:szCs w:val="20"/>
        </w:rPr>
        <w:t>мембранный м</w:t>
      </w:r>
      <w:r w:rsidR="002849A7">
        <w:rPr>
          <w:sz w:val="20"/>
          <w:szCs w:val="20"/>
        </w:rPr>
        <w:t xml:space="preserve">атериал (EPDM или ПВХ мембрана) или </w:t>
      </w:r>
      <w:proofErr w:type="spellStart"/>
      <w:r w:rsidR="002849A7">
        <w:rPr>
          <w:sz w:val="20"/>
          <w:szCs w:val="20"/>
        </w:rPr>
        <w:lastRenderedPageBreak/>
        <w:t>полимербитумный</w:t>
      </w:r>
      <w:proofErr w:type="spellEnd"/>
      <w:r w:rsidR="002849A7">
        <w:rPr>
          <w:sz w:val="20"/>
          <w:szCs w:val="20"/>
        </w:rPr>
        <w:t xml:space="preserve"> материал) клеит</w:t>
      </w:r>
      <w:r w:rsidRPr="00282A6A">
        <w:rPr>
          <w:sz w:val="20"/>
          <w:szCs w:val="20"/>
        </w:rPr>
        <w:t xml:space="preserve">ся или наплавляется на корпус приемной воронки, затем зажимается с помощью </w:t>
      </w:r>
      <w:r w:rsidR="002849A7">
        <w:rPr>
          <w:sz w:val="20"/>
          <w:szCs w:val="20"/>
        </w:rPr>
        <w:t>профилированного фланца и гаек</w:t>
      </w:r>
      <w:r w:rsidRPr="00282A6A">
        <w:rPr>
          <w:sz w:val="20"/>
          <w:szCs w:val="20"/>
        </w:rPr>
        <w:t>-барашков.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282A6A">
        <w:rPr>
          <w:color w:val="000000"/>
          <w:sz w:val="22"/>
          <w:szCs w:val="22"/>
        </w:rPr>
        <w:t xml:space="preserve"> </w:t>
      </w:r>
      <w:proofErr w:type="spellStart"/>
      <w:r w:rsidRPr="00282A6A">
        <w:rPr>
          <w:sz w:val="20"/>
          <w:szCs w:val="20"/>
        </w:rPr>
        <w:t>безраструбная</w:t>
      </w:r>
      <w:proofErr w:type="spellEnd"/>
      <w:r w:rsidRPr="00282A6A">
        <w:rPr>
          <w:sz w:val="20"/>
          <w:szCs w:val="20"/>
        </w:rPr>
        <w:t xml:space="preserve"> труба (</w:t>
      </w:r>
      <w:r w:rsidRPr="00282A6A">
        <w:rPr>
          <w:sz w:val="20"/>
          <w:szCs w:val="20"/>
          <w:lang w:val="en-US"/>
        </w:rPr>
        <w:t>SML</w:t>
      </w:r>
      <w:r w:rsidRPr="00282A6A">
        <w:rPr>
          <w:sz w:val="20"/>
          <w:szCs w:val="20"/>
        </w:rPr>
        <w:t>), необходимо использоват</w:t>
      </w:r>
      <w:r>
        <w:rPr>
          <w:sz w:val="20"/>
          <w:szCs w:val="20"/>
        </w:rPr>
        <w:t>ь переход ремонтный (ТП-82.100)</w:t>
      </w:r>
      <w:r w:rsidRPr="00282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После окончания монтажных работ в корпус</w:t>
      </w:r>
      <w:r w:rsidR="003D6CDF">
        <w:rPr>
          <w:sz w:val="20"/>
          <w:szCs w:val="20"/>
        </w:rPr>
        <w:t xml:space="preserve"> устанавливается трап</w:t>
      </w:r>
      <w:r w:rsidRPr="00282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819A7">
        <w:rPr>
          <w:sz w:val="20"/>
          <w:szCs w:val="20"/>
        </w:rPr>
        <w:t>При необходимости создания</w:t>
      </w:r>
      <w:r w:rsidR="00197153" w:rsidRPr="000819A7">
        <w:rPr>
          <w:sz w:val="20"/>
          <w:szCs w:val="20"/>
        </w:rPr>
        <w:t xml:space="preserve"> двух и более слоев </w:t>
      </w:r>
      <w:proofErr w:type="spellStart"/>
      <w:r w:rsidR="00197153" w:rsidRPr="000819A7">
        <w:rPr>
          <w:sz w:val="20"/>
          <w:szCs w:val="20"/>
        </w:rPr>
        <w:t>гидро</w:t>
      </w:r>
      <w:proofErr w:type="spellEnd"/>
      <w:r w:rsidR="00197153" w:rsidRPr="000819A7">
        <w:rPr>
          <w:sz w:val="20"/>
          <w:szCs w:val="20"/>
        </w:rPr>
        <w:t>-/</w:t>
      </w:r>
      <w:proofErr w:type="spellStart"/>
      <w:r w:rsidR="00197153" w:rsidRPr="000819A7">
        <w:rPr>
          <w:sz w:val="20"/>
          <w:szCs w:val="20"/>
        </w:rPr>
        <w:t>пароизоляции</w:t>
      </w:r>
      <w:proofErr w:type="spellEnd"/>
      <w:r w:rsidRPr="000819A7">
        <w:rPr>
          <w:sz w:val="20"/>
          <w:szCs w:val="20"/>
        </w:rPr>
        <w:t>, отвода воды с нескольких уровней, применении воронок на инверсионных, эксплуатируемых, «зеленых» кровлях, необходимо использ</w:t>
      </w:r>
      <w:r w:rsidR="002849A7" w:rsidRPr="000819A7">
        <w:rPr>
          <w:sz w:val="20"/>
          <w:szCs w:val="20"/>
        </w:rPr>
        <w:t xml:space="preserve">овать дополнительные элементы: ТП-74.100; ТП-75.100; </w:t>
      </w:r>
      <w:r w:rsidRPr="000819A7">
        <w:rPr>
          <w:sz w:val="20"/>
          <w:szCs w:val="20"/>
        </w:rPr>
        <w:t>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282A6A" w:rsidRPr="00A87F4F" w:rsidRDefault="00282A6A" w:rsidP="00282A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63264F" w:rsidRDefault="0063264F" w:rsidP="0063264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658421" cy="4063041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нка с фланцем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1" t="5063" r="20612" b="21727"/>
                    <a:stretch/>
                  </pic:blipFill>
                  <pic:spPr bwMode="auto">
                    <a:xfrm>
                      <a:off x="0" y="0"/>
                      <a:ext cx="2689460" cy="4110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84543F" w:rsidRPr="00A87F4F" w:rsidRDefault="0084543F" w:rsidP="0084543F">
      <w:pPr>
        <w:ind w:firstLine="360"/>
        <w:jc w:val="both"/>
        <w:rPr>
          <w:sz w:val="16"/>
          <w:szCs w:val="16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 w:rsidR="00282A6A">
        <w:rPr>
          <w:sz w:val="20"/>
          <w:szCs w:val="20"/>
        </w:rPr>
        <w:t>Воронки кровельные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282A6A">
        <w:rPr>
          <w:sz w:val="20"/>
          <w:szCs w:val="20"/>
        </w:rPr>
        <w:t>с</w:t>
      </w:r>
      <w:r w:rsidR="00D54391">
        <w:rPr>
          <w:sz w:val="20"/>
          <w:szCs w:val="20"/>
        </w:rPr>
        <w:t>нятие решетки и очистку внутренней полости трапа.</w:t>
      </w:r>
    </w:p>
    <w:p w:rsidR="009D564F" w:rsidRPr="00A87F4F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lastRenderedPageBreak/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1459DD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</w:t>
      </w:r>
      <w:bookmarkStart w:id="0" w:name="_GoBack"/>
      <w:bookmarkEnd w:id="0"/>
      <w:r w:rsidRPr="00AF33B4">
        <w:rPr>
          <w:sz w:val="20"/>
          <w:szCs w:val="20"/>
        </w:rPr>
        <w:t>ах изделия допускаются к транспортировке только в крытом подвижном составе. Обращаться с товаром с соответствующей осторожн</w:t>
      </w:r>
      <w:r w:rsidR="001459DD">
        <w:rPr>
          <w:sz w:val="20"/>
          <w:szCs w:val="20"/>
        </w:rPr>
        <w:t>остью, избегая ударов и вмятин.</w:t>
      </w:r>
    </w:p>
    <w:p w:rsidR="00DD700C" w:rsidRDefault="0013551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D176E5" w:rsidRPr="00AF33B4" w:rsidRDefault="00D176E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4F0684" w:rsidRPr="007E3B45" w:rsidRDefault="00550226" w:rsidP="004F474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F40DF" w:rsidRPr="00B17650" w:rsidRDefault="00EA62E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Воронки кровельные</w:t>
      </w:r>
      <w:r w:rsidR="00B17650">
        <w:rPr>
          <w:sz w:val="20"/>
          <w:szCs w:val="20"/>
        </w:rPr>
        <w:t xml:space="preserve"> </w:t>
      </w:r>
      <w:r w:rsidR="00962A5B">
        <w:rPr>
          <w:sz w:val="20"/>
          <w:szCs w:val="20"/>
        </w:rPr>
        <w:t>ТП-</w:t>
      </w:r>
      <w:proofErr w:type="gramStart"/>
      <w:r w:rsidR="00962A5B">
        <w:rPr>
          <w:sz w:val="20"/>
          <w:szCs w:val="20"/>
        </w:rPr>
        <w:t>03</w:t>
      </w:r>
      <w:r w:rsidRPr="00EA62E1">
        <w:rPr>
          <w:sz w:val="20"/>
          <w:szCs w:val="20"/>
        </w:rPr>
        <w:t>.</w:t>
      </w:r>
      <w:r w:rsidR="00C36090">
        <w:rPr>
          <w:sz w:val="20"/>
          <w:szCs w:val="20"/>
        </w:rPr>
        <w:t>У.</w:t>
      </w:r>
      <w:proofErr w:type="gramEnd"/>
      <w:r w:rsidRPr="00EA62E1">
        <w:rPr>
          <w:sz w:val="20"/>
          <w:szCs w:val="20"/>
        </w:rPr>
        <w:t>100</w:t>
      </w:r>
      <w:r w:rsidR="00C36090">
        <w:rPr>
          <w:sz w:val="20"/>
          <w:szCs w:val="20"/>
        </w:rPr>
        <w:t>/4</w:t>
      </w:r>
      <w:r>
        <w:rPr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 w:rsidR="00503E0C"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9A5027" w:rsidRPr="009A5027">
        <w:rPr>
          <w:bCs/>
          <w:sz w:val="20"/>
          <w:szCs w:val="20"/>
        </w:rPr>
        <w:t>5263-002-95431139-2010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EA62E1">
        <w:rPr>
          <w:sz w:val="20"/>
          <w:szCs w:val="20"/>
        </w:rPr>
        <w:t>воронок кровельных</w:t>
      </w:r>
      <w:r w:rsidRPr="00AF33B4">
        <w:rPr>
          <w:sz w:val="20"/>
          <w:szCs w:val="20"/>
        </w:rPr>
        <w:t xml:space="preserve"> требованиям </w:t>
      </w:r>
      <w:r w:rsidR="009A5027" w:rsidRPr="009A5027">
        <w:rPr>
          <w:bCs/>
          <w:sz w:val="20"/>
          <w:szCs w:val="20"/>
        </w:rPr>
        <w:t>ТУ 5263-002-95431139-2010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EA62E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Гарантийный срок на воронку</w:t>
      </w:r>
      <w:r w:rsidR="00DC1652" w:rsidRPr="00DC1652">
        <w:rPr>
          <w:bCs/>
          <w:sz w:val="20"/>
          <w:szCs w:val="20"/>
        </w:rPr>
        <w:t xml:space="preserve"> составляет 12 месяцев со дня продажи.</w:t>
      </w:r>
    </w:p>
    <w:p w:rsidR="00DC1652" w:rsidRPr="00DC1652" w:rsidRDefault="00DC1652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63264F" w:rsidRDefault="00DC1652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на повреждения, возникшие в результате монтажа</w:t>
      </w:r>
      <w:r w:rsidR="00EE7D74" w:rsidRPr="0063264F">
        <w:rPr>
          <w:bCs/>
          <w:sz w:val="20"/>
          <w:szCs w:val="20"/>
        </w:rPr>
        <w:t xml:space="preserve"> неквалифицированным персоналом</w:t>
      </w:r>
      <w:r w:rsidR="00D00192" w:rsidRPr="0063264F">
        <w:rPr>
          <w:bCs/>
          <w:sz w:val="20"/>
          <w:szCs w:val="20"/>
        </w:rPr>
        <w:t>,</w:t>
      </w:r>
      <w:r w:rsidRPr="0063264F">
        <w:rPr>
          <w:bCs/>
          <w:sz w:val="20"/>
          <w:szCs w:val="20"/>
        </w:rPr>
        <w:t xml:space="preserve"> или с нарушением</w:t>
      </w:r>
      <w:r w:rsidR="008B1734" w:rsidRPr="0063264F">
        <w:rPr>
          <w:bCs/>
          <w:sz w:val="20"/>
          <w:szCs w:val="20"/>
        </w:rPr>
        <w:t xml:space="preserve"> требований настоящего паспорта;</w:t>
      </w:r>
    </w:p>
    <w:p w:rsidR="00DC1652" w:rsidRPr="0063264F" w:rsidRDefault="00DC1652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A87F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D176E5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D200135"/>
    <w:multiLevelType w:val="hybridMultilevel"/>
    <w:tmpl w:val="38B8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250A1"/>
    <w:rsid w:val="002522A3"/>
    <w:rsid w:val="002524F8"/>
    <w:rsid w:val="00257925"/>
    <w:rsid w:val="002660DC"/>
    <w:rsid w:val="00282A6A"/>
    <w:rsid w:val="00282E5C"/>
    <w:rsid w:val="002849A7"/>
    <w:rsid w:val="002949D4"/>
    <w:rsid w:val="002A3350"/>
    <w:rsid w:val="002A5645"/>
    <w:rsid w:val="002A6025"/>
    <w:rsid w:val="002B40E7"/>
    <w:rsid w:val="002B6E7D"/>
    <w:rsid w:val="002D5783"/>
    <w:rsid w:val="002D62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50F13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3FF6"/>
    <w:rsid w:val="003C7673"/>
    <w:rsid w:val="003D6CDF"/>
    <w:rsid w:val="0043498C"/>
    <w:rsid w:val="00437725"/>
    <w:rsid w:val="0045181E"/>
    <w:rsid w:val="00463471"/>
    <w:rsid w:val="004710D2"/>
    <w:rsid w:val="00481940"/>
    <w:rsid w:val="004B4174"/>
    <w:rsid w:val="004E4E49"/>
    <w:rsid w:val="004E74B4"/>
    <w:rsid w:val="004F0684"/>
    <w:rsid w:val="004F40DF"/>
    <w:rsid w:val="004F474C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264F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3EFF"/>
    <w:rsid w:val="00706987"/>
    <w:rsid w:val="00713AEF"/>
    <w:rsid w:val="007213D9"/>
    <w:rsid w:val="007232BB"/>
    <w:rsid w:val="0073746F"/>
    <w:rsid w:val="00737CE0"/>
    <w:rsid w:val="00743424"/>
    <w:rsid w:val="00745B1A"/>
    <w:rsid w:val="0076506F"/>
    <w:rsid w:val="00767016"/>
    <w:rsid w:val="0076784F"/>
    <w:rsid w:val="00775B55"/>
    <w:rsid w:val="00786F6C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2EC8"/>
    <w:rsid w:val="008350F0"/>
    <w:rsid w:val="008367D1"/>
    <w:rsid w:val="0084543F"/>
    <w:rsid w:val="0085198E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1734"/>
    <w:rsid w:val="008B2795"/>
    <w:rsid w:val="008B5F56"/>
    <w:rsid w:val="008D0C58"/>
    <w:rsid w:val="008E2499"/>
    <w:rsid w:val="008F00C5"/>
    <w:rsid w:val="00906E48"/>
    <w:rsid w:val="009114B1"/>
    <w:rsid w:val="009119CE"/>
    <w:rsid w:val="00911B44"/>
    <w:rsid w:val="009132CE"/>
    <w:rsid w:val="0091541E"/>
    <w:rsid w:val="00921E93"/>
    <w:rsid w:val="009310F2"/>
    <w:rsid w:val="00935853"/>
    <w:rsid w:val="0093606A"/>
    <w:rsid w:val="00941141"/>
    <w:rsid w:val="0095249E"/>
    <w:rsid w:val="00954F98"/>
    <w:rsid w:val="00962A5B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3460"/>
    <w:rsid w:val="00A261FE"/>
    <w:rsid w:val="00A35D74"/>
    <w:rsid w:val="00A5792F"/>
    <w:rsid w:val="00A57FBD"/>
    <w:rsid w:val="00A81229"/>
    <w:rsid w:val="00A81E7A"/>
    <w:rsid w:val="00A87F4F"/>
    <w:rsid w:val="00A948D8"/>
    <w:rsid w:val="00AB312F"/>
    <w:rsid w:val="00AC52AD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139A"/>
    <w:rsid w:val="00BA6424"/>
    <w:rsid w:val="00BA6D13"/>
    <w:rsid w:val="00BB4922"/>
    <w:rsid w:val="00BB508E"/>
    <w:rsid w:val="00BC79CF"/>
    <w:rsid w:val="00BD7DF4"/>
    <w:rsid w:val="00BE071C"/>
    <w:rsid w:val="00BE7106"/>
    <w:rsid w:val="00BF0385"/>
    <w:rsid w:val="00BF2265"/>
    <w:rsid w:val="00BF3C3E"/>
    <w:rsid w:val="00C15E8A"/>
    <w:rsid w:val="00C17A7B"/>
    <w:rsid w:val="00C24BEF"/>
    <w:rsid w:val="00C36090"/>
    <w:rsid w:val="00C43172"/>
    <w:rsid w:val="00C4396F"/>
    <w:rsid w:val="00C439A2"/>
    <w:rsid w:val="00C55330"/>
    <w:rsid w:val="00C62486"/>
    <w:rsid w:val="00C64DC9"/>
    <w:rsid w:val="00C650ED"/>
    <w:rsid w:val="00C814D0"/>
    <w:rsid w:val="00CA420F"/>
    <w:rsid w:val="00CB1D95"/>
    <w:rsid w:val="00CB37C3"/>
    <w:rsid w:val="00CC2CD7"/>
    <w:rsid w:val="00CF7672"/>
    <w:rsid w:val="00D00192"/>
    <w:rsid w:val="00D0614A"/>
    <w:rsid w:val="00D137E4"/>
    <w:rsid w:val="00D16063"/>
    <w:rsid w:val="00D176E5"/>
    <w:rsid w:val="00D54391"/>
    <w:rsid w:val="00D75217"/>
    <w:rsid w:val="00D754D6"/>
    <w:rsid w:val="00D83640"/>
    <w:rsid w:val="00D8511D"/>
    <w:rsid w:val="00D955FD"/>
    <w:rsid w:val="00DA2477"/>
    <w:rsid w:val="00DA4505"/>
    <w:rsid w:val="00DA4F86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A6A9"/>
  <w15:docId w15:val="{44B6C6BA-FE5D-409D-990F-8438A641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98BB-8E1D-4062-8E5B-D06B3615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Александр А. Андреев</cp:lastModifiedBy>
  <cp:revision>143</cp:revision>
  <cp:lastPrinted>2017-04-27T07:55:00Z</cp:lastPrinted>
  <dcterms:created xsi:type="dcterms:W3CDTF">2016-07-26T14:25:00Z</dcterms:created>
  <dcterms:modified xsi:type="dcterms:W3CDTF">2019-07-16T12:52:00Z</dcterms:modified>
</cp:coreProperties>
</file>