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21" w:rsidRDefault="00F97A21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A50338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F97A21" w:rsidRPr="002D5783" w:rsidRDefault="00F97A21" w:rsidP="00224770">
      <w:pPr>
        <w:jc w:val="center"/>
        <w:rPr>
          <w:lang w:eastAsia="en-US"/>
        </w:rPr>
      </w:pPr>
    </w:p>
    <w:p w:rsidR="00F97A21" w:rsidRPr="002D5783" w:rsidRDefault="00F97A21" w:rsidP="00224770">
      <w:pPr>
        <w:jc w:val="center"/>
        <w:rPr>
          <w:lang w:eastAsia="en-US"/>
        </w:rPr>
      </w:pPr>
    </w:p>
    <w:p w:rsidR="00F97A21" w:rsidRPr="002D5783" w:rsidRDefault="00F97A21" w:rsidP="00224770">
      <w:pPr>
        <w:jc w:val="center"/>
        <w:rPr>
          <w:lang w:eastAsia="en-US"/>
        </w:rPr>
      </w:pPr>
    </w:p>
    <w:p w:rsidR="00F97A21" w:rsidRPr="00C24BEF" w:rsidRDefault="00F97A21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F97A21" w:rsidRPr="00F956DA" w:rsidRDefault="00F97A2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F97A21" w:rsidRDefault="00F97A21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ВОРОНКА КРОВЕЛЬНАЯ</w:t>
      </w:r>
    </w:p>
    <w:p w:rsidR="00F97A21" w:rsidRPr="00D0614A" w:rsidRDefault="00F97A21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ТП-07.100/6</w:t>
      </w:r>
    </w:p>
    <w:p w:rsidR="00F97A21" w:rsidRDefault="00F97A2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F97A21" w:rsidRDefault="00F97A2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Pr="009A5027">
        <w:rPr>
          <w:bCs/>
          <w:color w:val="000000"/>
          <w:sz w:val="20"/>
          <w:szCs w:val="20"/>
        </w:rPr>
        <w:t>ТУ 5263-002-95431139-2010</w:t>
      </w:r>
      <w:r w:rsidRPr="00E46EA2">
        <w:rPr>
          <w:bCs/>
          <w:color w:val="000000"/>
          <w:sz w:val="20"/>
          <w:szCs w:val="20"/>
        </w:rPr>
        <w:t>)</w:t>
      </w:r>
    </w:p>
    <w:p w:rsidR="00F97A21" w:rsidRDefault="00F97A2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F97A21" w:rsidRDefault="00F97A2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F97A21" w:rsidRPr="00C24BEF" w:rsidRDefault="00F97A21" w:rsidP="001459DD">
      <w:pPr>
        <w:shd w:val="clear" w:color="auto" w:fill="FFFFFF"/>
        <w:autoSpaceDE w:val="0"/>
        <w:autoSpaceDN w:val="0"/>
        <w:adjustRightInd w:val="0"/>
        <w:ind w:right="57"/>
        <w:jc w:val="center"/>
        <w:rPr>
          <w:bCs/>
          <w:color w:val="000000"/>
          <w:sz w:val="20"/>
          <w:szCs w:val="20"/>
        </w:rPr>
      </w:pPr>
      <w:r w:rsidRPr="00A50338">
        <w:rPr>
          <w:noProof/>
          <w:color w:val="000000"/>
          <w:sz w:val="20"/>
          <w:szCs w:val="20"/>
        </w:rPr>
        <w:pict>
          <v:shape id="Рисунок 5" o:spid="_x0000_i1026" type="#_x0000_t75" style="width:101.25pt;height:210.75pt;visibility:visible">
            <v:imagedata r:id="rId6" o:title="" croptop="3499f" cropbottom="3139f" cropleft="28901f" cropright="20514f"/>
          </v:shape>
        </w:pict>
      </w:r>
    </w:p>
    <w:p w:rsidR="00F97A21" w:rsidRPr="00A87F4F" w:rsidRDefault="00F97A2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F97A21" w:rsidRPr="00A87F4F" w:rsidRDefault="00F97A21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F97A21" w:rsidRPr="00A87F4F" w:rsidRDefault="00F97A2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F97A21" w:rsidRPr="00A87F4F" w:rsidRDefault="00F97A21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F97A21" w:rsidRPr="00A87F4F" w:rsidRDefault="00F97A21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F97A21" w:rsidRPr="00A87F4F" w:rsidRDefault="00F97A21" w:rsidP="00F956DA">
      <w:pPr>
        <w:rPr>
          <w:sz w:val="20"/>
          <w:szCs w:val="20"/>
          <w:lang w:eastAsia="en-US"/>
        </w:rPr>
      </w:pPr>
    </w:p>
    <w:p w:rsidR="00F97A21" w:rsidRPr="00A87F4F" w:rsidRDefault="00F97A21" w:rsidP="00F956DA">
      <w:pPr>
        <w:rPr>
          <w:sz w:val="20"/>
          <w:szCs w:val="20"/>
          <w:lang w:eastAsia="en-US"/>
        </w:rPr>
      </w:pPr>
    </w:p>
    <w:p w:rsidR="00F97A21" w:rsidRDefault="00F97A21" w:rsidP="00F956DA">
      <w:pPr>
        <w:rPr>
          <w:sz w:val="20"/>
          <w:szCs w:val="20"/>
          <w:lang w:eastAsia="en-US"/>
        </w:rPr>
      </w:pPr>
    </w:p>
    <w:p w:rsidR="00F97A21" w:rsidRPr="00A87F4F" w:rsidRDefault="00F97A21" w:rsidP="00F956DA">
      <w:pPr>
        <w:rPr>
          <w:sz w:val="20"/>
          <w:szCs w:val="20"/>
          <w:lang w:eastAsia="en-US"/>
        </w:rPr>
      </w:pPr>
    </w:p>
    <w:p w:rsidR="00F97A21" w:rsidRPr="0016103E" w:rsidRDefault="00F97A21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F97A21" w:rsidRPr="0016103E" w:rsidRDefault="00F97A21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F97A21" w:rsidRPr="0016103E" w:rsidRDefault="00F97A21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F97A21" w:rsidRDefault="00F97A2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F97A21" w:rsidRPr="00147CD2" w:rsidRDefault="00F97A21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2017</w:t>
      </w:r>
    </w:p>
    <w:p w:rsidR="00F97A21" w:rsidRPr="00C650ED" w:rsidRDefault="00F97A21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:rsidR="00F97A21" w:rsidRPr="00AC52AD" w:rsidRDefault="00F97A21" w:rsidP="00BF03F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C52AD">
        <w:rPr>
          <w:sz w:val="20"/>
          <w:szCs w:val="20"/>
        </w:rPr>
        <w:t>Кровельная ворон</w:t>
      </w:r>
      <w:r>
        <w:rPr>
          <w:sz w:val="20"/>
          <w:szCs w:val="20"/>
        </w:rPr>
        <w:t>ка ТП-07.100/6 с листвоуловителем и</w:t>
      </w:r>
      <w:r w:rsidRPr="00AC52AD">
        <w:rPr>
          <w:sz w:val="20"/>
          <w:szCs w:val="20"/>
        </w:rPr>
        <w:t xml:space="preserve"> прижимным фланцем из нержавеющей стали</w:t>
      </w:r>
      <w:r>
        <w:rPr>
          <w:sz w:val="20"/>
          <w:szCs w:val="20"/>
        </w:rPr>
        <w:t xml:space="preserve">, </w:t>
      </w:r>
      <w:r w:rsidRPr="00BF03F6">
        <w:rPr>
          <w:sz w:val="20"/>
          <w:szCs w:val="20"/>
        </w:rPr>
        <w:t xml:space="preserve">с вертикальным выходом </w:t>
      </w:r>
      <w:r w:rsidRPr="00BF03F6">
        <w:rPr>
          <w:sz w:val="20"/>
          <w:szCs w:val="20"/>
          <w:lang w:val="en-US"/>
        </w:rPr>
        <w:t>D</w:t>
      </w:r>
      <w:r w:rsidRPr="00BF03F6">
        <w:rPr>
          <w:sz w:val="20"/>
          <w:szCs w:val="20"/>
        </w:rPr>
        <w:t>110 применяется при капитальном строительстве или частичном ремонте различных плоских эксплуатируемых многоуровневых, в том числе инверсионных, кровлях с любыми гидро-, пароизоляционными материалами и теплоизоляцией, с «пирогами» любой толщины и наполнения. Используются для непосредственного монтажа со стальными, чугунными или пластиковыми трубами. Предназначены для сбора и отведения сточных дождевых и талых вод с поверхности кровель.</w:t>
      </w:r>
      <w:r w:rsidRPr="002250A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Листвоуловитель позволяет предотвратить попадание веток, листьев и прочего мусора </w:t>
      </w:r>
      <w:r w:rsidRPr="002250A1">
        <w:rPr>
          <w:sz w:val="20"/>
          <w:szCs w:val="20"/>
        </w:rPr>
        <w:t>в дождевую канализацию.</w:t>
      </w:r>
    </w:p>
    <w:p w:rsidR="00F97A21" w:rsidRPr="00A87F4F" w:rsidRDefault="00F97A21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:rsidR="00F97A21" w:rsidRPr="00AC52AD" w:rsidRDefault="00F97A21" w:rsidP="00AC52AD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F97A21" w:rsidRDefault="00F97A21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сырье для корпуса воронки, корпуса перехода ремонтного и листвоуловителя – полипропилен;</w:t>
      </w:r>
    </w:p>
    <w:p w:rsidR="00F97A21" w:rsidRDefault="00F97A21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сырье для прижимного фланца</w:t>
      </w:r>
      <w:r w:rsidRPr="00AC52AD">
        <w:rPr>
          <w:sz w:val="20"/>
          <w:szCs w:val="20"/>
        </w:rPr>
        <w:t xml:space="preserve"> – нержавеющая сталь;</w:t>
      </w:r>
    </w:p>
    <w:p w:rsidR="00F97A21" w:rsidRPr="00AC52AD" w:rsidRDefault="00F97A21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диаметр приемной воронки – </w:t>
      </w:r>
      <w:smartTag w:uri="urn:schemas-microsoft-com:office:smarttags" w:element="metricconverter">
        <w:smartTagPr>
          <w:attr w:name="ProductID" w:val="360 мм"/>
        </w:smartTagPr>
        <w:r>
          <w:rPr>
            <w:sz w:val="20"/>
            <w:szCs w:val="20"/>
          </w:rPr>
          <w:t>360 мм</w:t>
        </w:r>
      </w:smartTag>
      <w:r>
        <w:rPr>
          <w:sz w:val="20"/>
          <w:szCs w:val="20"/>
        </w:rPr>
        <w:t>;</w:t>
      </w:r>
    </w:p>
    <w:p w:rsidR="00F97A21" w:rsidRDefault="00F97A21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выходной диаметр –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10 мм"/>
        </w:smartTagPr>
        <w:r>
          <w:rPr>
            <w:sz w:val="20"/>
            <w:szCs w:val="20"/>
          </w:rPr>
          <w:t>11</w:t>
        </w:r>
        <w:r w:rsidRPr="001459DD">
          <w:rPr>
            <w:sz w:val="20"/>
            <w:szCs w:val="20"/>
          </w:rPr>
          <w:t>0 мм</w:t>
        </w:r>
      </w:smartTag>
      <w:r w:rsidRPr="001459DD">
        <w:rPr>
          <w:sz w:val="20"/>
          <w:szCs w:val="20"/>
        </w:rPr>
        <w:t>;</w:t>
      </w:r>
    </w:p>
    <w:p w:rsidR="00F97A21" w:rsidRPr="001459DD" w:rsidRDefault="00F97A21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условная высота выпускного патрубка – </w:t>
      </w:r>
      <w:smartTag w:uri="urn:schemas-microsoft-com:office:smarttags" w:element="metricconverter">
        <w:smartTagPr>
          <w:attr w:name="ProductID" w:val="600 мм"/>
        </w:smartTagPr>
        <w:r>
          <w:rPr>
            <w:sz w:val="20"/>
            <w:szCs w:val="20"/>
          </w:rPr>
          <w:t>600 мм</w:t>
        </w:r>
      </w:smartTag>
      <w:r>
        <w:rPr>
          <w:sz w:val="20"/>
          <w:szCs w:val="20"/>
        </w:rPr>
        <w:t>;</w:t>
      </w:r>
    </w:p>
    <w:p w:rsidR="00F97A21" w:rsidRPr="001459DD" w:rsidRDefault="00F97A21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 – 8</w:t>
      </w:r>
      <w:r w:rsidRPr="001459DD">
        <w:rPr>
          <w:sz w:val="20"/>
          <w:szCs w:val="20"/>
        </w:rPr>
        <w:t xml:space="preserve"> л/с;</w:t>
      </w:r>
    </w:p>
    <w:p w:rsidR="00F97A21" w:rsidRPr="001459DD" w:rsidRDefault="00F97A21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температура окружающей среды – от -50 °С до +90 °С;</w:t>
      </w:r>
    </w:p>
    <w:p w:rsidR="00F97A21" w:rsidRPr="001459DD" w:rsidRDefault="00F97A21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 xml:space="preserve">температура отводящей жидкости, не более – </w:t>
      </w:r>
      <w:r w:rsidRPr="002250A1">
        <w:rPr>
          <w:sz w:val="20"/>
          <w:szCs w:val="20"/>
        </w:rPr>
        <w:t>+85 °С;</w:t>
      </w:r>
    </w:p>
    <w:p w:rsidR="00F97A21" w:rsidRPr="001459DD" w:rsidRDefault="00F97A21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масса нетто, не более</w:t>
      </w:r>
      <w:r>
        <w:rPr>
          <w:sz w:val="20"/>
          <w:szCs w:val="20"/>
        </w:rPr>
        <w:t xml:space="preserve"> – </w:t>
      </w:r>
      <w:smartTag w:uri="urn:schemas-microsoft-com:office:smarttags" w:element="metricconverter">
        <w:smartTagPr>
          <w:attr w:name="ProductID" w:val="1,84 кг"/>
        </w:smartTagPr>
        <w:r>
          <w:rPr>
            <w:sz w:val="20"/>
            <w:szCs w:val="20"/>
          </w:rPr>
          <w:t>1,84</w:t>
        </w:r>
        <w:r w:rsidRPr="001459DD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>к</w:t>
        </w:r>
        <w:r w:rsidRPr="001459DD">
          <w:rPr>
            <w:sz w:val="20"/>
            <w:szCs w:val="20"/>
          </w:rPr>
          <w:t>г</w:t>
        </w:r>
      </w:smartTag>
      <w:r w:rsidRPr="001459DD">
        <w:rPr>
          <w:sz w:val="20"/>
          <w:szCs w:val="20"/>
        </w:rPr>
        <w:t>;</w:t>
      </w:r>
    </w:p>
    <w:p w:rsidR="00F97A21" w:rsidRPr="001459DD" w:rsidRDefault="00F97A21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150 кг"/>
        </w:smartTagPr>
        <w:r>
          <w:rPr>
            <w:sz w:val="20"/>
            <w:szCs w:val="20"/>
          </w:rPr>
          <w:t>150</w:t>
        </w:r>
        <w:r w:rsidRPr="001459DD">
          <w:rPr>
            <w:sz w:val="20"/>
            <w:szCs w:val="20"/>
          </w:rPr>
          <w:t xml:space="preserve"> кг</w:t>
        </w:r>
      </w:smartTag>
      <w:r w:rsidRPr="001459DD">
        <w:rPr>
          <w:sz w:val="20"/>
          <w:szCs w:val="20"/>
        </w:rPr>
        <w:t>;</w:t>
      </w:r>
    </w:p>
    <w:p w:rsidR="00F97A21" w:rsidRPr="001459DD" w:rsidRDefault="00F97A21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срок службы, не менее – 50 лет.</w:t>
      </w:r>
    </w:p>
    <w:p w:rsidR="00F97A21" w:rsidRPr="00F378C0" w:rsidRDefault="00F97A21" w:rsidP="008B5F5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BB4922">
        <w:rPr>
          <w:sz w:val="20"/>
          <w:szCs w:val="20"/>
        </w:rPr>
        <w:t>Кровельная воронка</w:t>
      </w:r>
      <w:r>
        <w:rPr>
          <w:sz w:val="20"/>
          <w:szCs w:val="20"/>
        </w:rPr>
        <w:t xml:space="preserve"> производится</w:t>
      </w:r>
      <w:r w:rsidRPr="00BB4922">
        <w:rPr>
          <w:sz w:val="20"/>
          <w:szCs w:val="20"/>
        </w:rPr>
        <w:t xml:space="preserve"> с</w:t>
      </w:r>
      <w:r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>увеличенным корпусом</w:t>
      </w:r>
      <w:r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>для большего прилегания</w:t>
      </w:r>
      <w:r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>гидро</w:t>
      </w:r>
      <w:r>
        <w:rPr>
          <w:sz w:val="20"/>
          <w:szCs w:val="20"/>
        </w:rPr>
        <w:t>-</w:t>
      </w:r>
      <w:r w:rsidRPr="00BB492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</w:t>
      </w:r>
      <w:r w:rsidRPr="00BB4922">
        <w:rPr>
          <w:sz w:val="20"/>
          <w:szCs w:val="20"/>
        </w:rPr>
        <w:t>пароизоляции к</w:t>
      </w:r>
      <w:r>
        <w:rPr>
          <w:sz w:val="20"/>
          <w:szCs w:val="20"/>
        </w:rPr>
        <w:t xml:space="preserve"> воронке</w:t>
      </w:r>
      <w:r w:rsidRPr="00BB4922">
        <w:rPr>
          <w:sz w:val="20"/>
          <w:szCs w:val="20"/>
        </w:rPr>
        <w:t>, а её основания</w:t>
      </w:r>
      <w:r>
        <w:rPr>
          <w:sz w:val="20"/>
          <w:szCs w:val="20"/>
        </w:rPr>
        <w:t xml:space="preserve"> – </w:t>
      </w:r>
      <w:r w:rsidRPr="00BB4922">
        <w:rPr>
          <w:sz w:val="20"/>
          <w:szCs w:val="20"/>
        </w:rPr>
        <w:t>к плоскости кровли</w:t>
      </w:r>
      <w:r>
        <w:rPr>
          <w:sz w:val="20"/>
          <w:szCs w:val="20"/>
        </w:rPr>
        <w:t>.</w:t>
      </w:r>
      <w:r w:rsidRPr="00BB4922">
        <w:rPr>
          <w:sz w:val="20"/>
          <w:szCs w:val="20"/>
        </w:rPr>
        <w:t xml:space="preserve"> </w:t>
      </w:r>
      <w:r>
        <w:rPr>
          <w:sz w:val="20"/>
          <w:szCs w:val="20"/>
        </w:rPr>
        <w:t>В основании воронки имеются технологические отверстия</w:t>
      </w:r>
      <w:r w:rsidRPr="00BB4922">
        <w:rPr>
          <w:sz w:val="20"/>
          <w:szCs w:val="20"/>
        </w:rPr>
        <w:t xml:space="preserve"> для</w:t>
      </w:r>
      <w:r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>дополнительной фиксации к основанию кровли</w:t>
      </w:r>
      <w:r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>– ж/б перекрытиям, профнастилу из стального</w:t>
      </w:r>
      <w:r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>листа и т.п.</w:t>
      </w:r>
    </w:p>
    <w:p w:rsidR="00F97A21" w:rsidRPr="00600DB7" w:rsidRDefault="00F97A21" w:rsidP="008B5F5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F97A21" w:rsidRPr="00A87F4F" w:rsidRDefault="00F97A21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F97A21" w:rsidRPr="00C650ED" w:rsidRDefault="00F97A21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F97A21" w:rsidRPr="00D22883" w:rsidRDefault="00F97A21" w:rsidP="00D22883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Настоящая воронка</w:t>
      </w:r>
      <w:r w:rsidRPr="004B4174">
        <w:rPr>
          <w:sz w:val="20"/>
          <w:szCs w:val="20"/>
        </w:rPr>
        <w:t xml:space="preserve">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F97A21" w:rsidRDefault="00F97A21" w:rsidP="00D22883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Корпус воронки из полипропилена;</w:t>
      </w:r>
    </w:p>
    <w:p w:rsidR="00F97A21" w:rsidRPr="004443FF" w:rsidRDefault="00F97A21" w:rsidP="004443FF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Листвоуловитель из полипропилена;</w:t>
      </w:r>
    </w:p>
    <w:p w:rsidR="00F97A21" w:rsidRDefault="00F97A21" w:rsidP="00D22883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D22883">
        <w:rPr>
          <w:sz w:val="20"/>
          <w:szCs w:val="20"/>
        </w:rPr>
        <w:t>Прижимной фланец из нержавеющей стали;</w:t>
      </w:r>
    </w:p>
    <w:p w:rsidR="00F97A21" w:rsidRDefault="00F97A21" w:rsidP="00D22883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Гайка-барашек оцинкованная (8 шт.);</w:t>
      </w:r>
    </w:p>
    <w:p w:rsidR="00F97A21" w:rsidRPr="00BD3476" w:rsidRDefault="00F97A21" w:rsidP="00D22883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Корпус перехода ремонтного из полипропилена</w:t>
      </w:r>
      <w:r w:rsidRPr="00BD3476">
        <w:rPr>
          <w:sz w:val="20"/>
          <w:szCs w:val="20"/>
        </w:rPr>
        <w:t>;</w:t>
      </w:r>
    </w:p>
    <w:p w:rsidR="00F97A21" w:rsidRDefault="00F97A21" w:rsidP="00D22883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Манжета перехода ремонтного из резины;</w:t>
      </w:r>
    </w:p>
    <w:p w:rsidR="00F97A21" w:rsidRPr="00F53888" w:rsidRDefault="00F97A21" w:rsidP="00D22883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 из ПВХ.</w:t>
      </w:r>
    </w:p>
    <w:p w:rsidR="00F97A21" w:rsidRDefault="00F97A21" w:rsidP="00A87F4F">
      <w:pPr>
        <w:ind w:firstLine="357"/>
        <w:jc w:val="both"/>
        <w:rPr>
          <w:sz w:val="20"/>
          <w:szCs w:val="20"/>
        </w:rPr>
      </w:pPr>
    </w:p>
    <w:p w:rsidR="00F97A21" w:rsidRDefault="00F97A21" w:rsidP="00A87F4F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воронок кровельных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F97A21" w:rsidRDefault="00F97A21" w:rsidP="00A87F4F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F97A21" w:rsidRPr="00A87F4F" w:rsidRDefault="00F97A21" w:rsidP="00AE41D4">
      <w:pPr>
        <w:jc w:val="both"/>
        <w:rPr>
          <w:sz w:val="16"/>
          <w:szCs w:val="16"/>
        </w:rPr>
      </w:pPr>
    </w:p>
    <w:p w:rsidR="00F97A21" w:rsidRPr="00E407E9" w:rsidRDefault="00F97A21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F97A21" w:rsidRPr="00282A6A" w:rsidRDefault="00F97A21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282A6A">
        <w:rPr>
          <w:sz w:val="20"/>
          <w:szCs w:val="20"/>
        </w:rPr>
        <w:t>Корпус воронки жестко крепится к несущей конструкции.</w:t>
      </w:r>
      <w:r>
        <w:rPr>
          <w:sz w:val="20"/>
          <w:szCs w:val="20"/>
        </w:rPr>
        <w:t xml:space="preserve"> </w:t>
      </w:r>
      <w:r w:rsidRPr="00282A6A">
        <w:rPr>
          <w:sz w:val="20"/>
          <w:szCs w:val="20"/>
        </w:rPr>
        <w:t>Сл</w:t>
      </w:r>
      <w:r>
        <w:rPr>
          <w:sz w:val="20"/>
          <w:szCs w:val="20"/>
        </w:rPr>
        <w:t>ой гидро-/пароизоляции (</w:t>
      </w:r>
      <w:r w:rsidRPr="00282A6A">
        <w:rPr>
          <w:sz w:val="20"/>
          <w:szCs w:val="20"/>
        </w:rPr>
        <w:t>мембранный м</w:t>
      </w:r>
      <w:r>
        <w:rPr>
          <w:sz w:val="20"/>
          <w:szCs w:val="20"/>
        </w:rPr>
        <w:t>атериал (EPDM или ПВХ мембрана) или полимербитумный материал) клеит</w:t>
      </w:r>
      <w:r w:rsidRPr="00282A6A">
        <w:rPr>
          <w:sz w:val="20"/>
          <w:szCs w:val="20"/>
        </w:rPr>
        <w:t xml:space="preserve">ся или наплавляется на корпус приемной воронки, затем зажимается с помощью </w:t>
      </w:r>
      <w:r>
        <w:rPr>
          <w:sz w:val="20"/>
          <w:szCs w:val="20"/>
        </w:rPr>
        <w:t>профилированного фланца и гаек</w:t>
      </w:r>
      <w:r w:rsidRPr="00282A6A">
        <w:rPr>
          <w:sz w:val="20"/>
          <w:szCs w:val="20"/>
        </w:rPr>
        <w:t>-барашков.</w:t>
      </w:r>
      <w:r>
        <w:rPr>
          <w:sz w:val="20"/>
          <w:szCs w:val="20"/>
        </w:rPr>
        <w:t xml:space="preserve"> </w:t>
      </w:r>
      <w:r w:rsidRPr="00282A6A">
        <w:rPr>
          <w:sz w:val="20"/>
          <w:szCs w:val="20"/>
        </w:rPr>
        <w:t>Выпускной патрубок воронки предназначен для соединения с любой канализационной раструбной трубой из ПВХ или ПП (REHAU, WAVIN и т.д.). Если для ливневой канализации применяются стальная или чугунная</w:t>
      </w:r>
      <w:r w:rsidRPr="00282A6A">
        <w:rPr>
          <w:color w:val="000000"/>
          <w:sz w:val="22"/>
          <w:szCs w:val="22"/>
        </w:rPr>
        <w:t xml:space="preserve"> </w:t>
      </w:r>
      <w:r w:rsidRPr="00282A6A">
        <w:rPr>
          <w:sz w:val="20"/>
          <w:szCs w:val="20"/>
        </w:rPr>
        <w:t>безраструбная труба (</w:t>
      </w:r>
      <w:r w:rsidRPr="00282A6A">
        <w:rPr>
          <w:sz w:val="20"/>
          <w:szCs w:val="20"/>
          <w:lang w:val="en-US"/>
        </w:rPr>
        <w:t>SML</w:t>
      </w:r>
      <w:r w:rsidRPr="00282A6A">
        <w:rPr>
          <w:sz w:val="20"/>
          <w:szCs w:val="20"/>
        </w:rPr>
        <w:t>), необходимо использоват</w:t>
      </w:r>
      <w:r>
        <w:rPr>
          <w:sz w:val="20"/>
          <w:szCs w:val="20"/>
        </w:rPr>
        <w:t>ь переход ремонтный (ТП-82.100)</w:t>
      </w:r>
      <w:r w:rsidRPr="00282A6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282A6A">
        <w:rPr>
          <w:sz w:val="20"/>
          <w:szCs w:val="20"/>
        </w:rPr>
        <w:t>После окончания монтажных работ в корпус устанавливается листвоуловитель.</w:t>
      </w:r>
      <w:r>
        <w:rPr>
          <w:sz w:val="20"/>
          <w:szCs w:val="20"/>
        </w:rPr>
        <w:t xml:space="preserve"> </w:t>
      </w:r>
      <w:r w:rsidRPr="000819A7">
        <w:rPr>
          <w:sz w:val="20"/>
          <w:szCs w:val="20"/>
        </w:rPr>
        <w:t>При необходимости создания двух и более слоев гидро-/пароизоляции, отвода воды с нескольких уровней, применении воронок на инверсионных, эксплуатируемых, «зеленых» кровлях, необходимо использовать дополнительные элементы: ТП-74.100; ТП-75.100; ТП-76.100; ТП-104.110. Это позволит решить проблему отвода воды с кровли любой конструкции вне зависимости от состава кровельного «пирога».</w:t>
      </w:r>
    </w:p>
    <w:p w:rsidR="00F97A21" w:rsidRPr="00A87F4F" w:rsidRDefault="00F97A21" w:rsidP="00282A6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:rsidR="00F97A21" w:rsidRDefault="00F97A21" w:rsidP="0063264F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A50338">
        <w:rPr>
          <w:noProof/>
          <w:sz w:val="20"/>
          <w:szCs w:val="20"/>
        </w:rPr>
        <w:pict>
          <v:shape id="Рисунок 3" o:spid="_x0000_i1027" type="#_x0000_t75" style="width:196.5pt;height:281.25pt;visibility:visible">
            <v:imagedata r:id="rId7" o:title="" cropbottom="14516f" cropleft="5787f" cropright="9366f"/>
          </v:shape>
        </w:pict>
      </w:r>
    </w:p>
    <w:p w:rsidR="00F97A21" w:rsidRDefault="00F97A21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F97A21" w:rsidRPr="00A87F4F" w:rsidRDefault="00F97A21" w:rsidP="0084543F">
      <w:pPr>
        <w:ind w:firstLine="360"/>
        <w:jc w:val="both"/>
        <w:rPr>
          <w:sz w:val="16"/>
          <w:szCs w:val="16"/>
        </w:rPr>
      </w:pPr>
    </w:p>
    <w:p w:rsidR="00F97A21" w:rsidRPr="00AF33B4" w:rsidRDefault="00F97A21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F97A21" w:rsidRPr="006F1634" w:rsidRDefault="00F97A21" w:rsidP="006F163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Воронки кровельные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и очистку листвоуловителя.</w:t>
      </w:r>
    </w:p>
    <w:p w:rsidR="00F97A21" w:rsidRPr="00AF33B4" w:rsidRDefault="00F97A21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F97A21" w:rsidRPr="00AF33B4" w:rsidRDefault="00F97A21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F97A21" w:rsidRPr="00AF33B4" w:rsidRDefault="00F97A21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F97A21" w:rsidRDefault="00F97A21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F97A21" w:rsidRPr="00AF33B4" w:rsidRDefault="00F97A21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F97A21" w:rsidRPr="007E3B45" w:rsidRDefault="00F97A21" w:rsidP="004F474C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F97A21" w:rsidRPr="00B17650" w:rsidRDefault="00F97A21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Воронки кровельные ТП-07</w:t>
      </w:r>
      <w:r w:rsidRPr="00EA62E1">
        <w:rPr>
          <w:sz w:val="20"/>
          <w:szCs w:val="20"/>
        </w:rPr>
        <w:t>.100</w:t>
      </w:r>
      <w:r>
        <w:rPr>
          <w:sz w:val="20"/>
          <w:szCs w:val="20"/>
        </w:rPr>
        <w:t>/6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9A5027">
        <w:rPr>
          <w:bCs/>
          <w:sz w:val="20"/>
          <w:szCs w:val="20"/>
        </w:rPr>
        <w:t>5263-002-95431139-2010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F97A21" w:rsidRPr="00AF33B4" w:rsidTr="00A50338">
        <w:tc>
          <w:tcPr>
            <w:tcW w:w="0" w:type="auto"/>
          </w:tcPr>
          <w:p w:rsidR="00F97A21" w:rsidRPr="00A50338" w:rsidRDefault="00F97A21" w:rsidP="00A5033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F97A21" w:rsidRPr="00A50338" w:rsidRDefault="00F97A21" w:rsidP="00A5033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A50338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F97A21" w:rsidRPr="00A50338" w:rsidRDefault="00F97A21" w:rsidP="00A5033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F97A21" w:rsidRPr="00A50338" w:rsidRDefault="00F97A21" w:rsidP="00A5033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50338">
              <w:rPr>
                <w:sz w:val="20"/>
                <w:szCs w:val="20"/>
              </w:rPr>
              <w:t>________________</w:t>
            </w:r>
          </w:p>
          <w:p w:rsidR="00F97A21" w:rsidRPr="00A50338" w:rsidRDefault="00F97A21" w:rsidP="00A5033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50338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F97A21" w:rsidRPr="00A50338" w:rsidRDefault="00F97A21" w:rsidP="00A5033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F97A21" w:rsidRPr="00A50338" w:rsidRDefault="00F97A21" w:rsidP="00A5033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50338">
              <w:rPr>
                <w:sz w:val="20"/>
                <w:szCs w:val="20"/>
              </w:rPr>
              <w:t>______________________</w:t>
            </w:r>
          </w:p>
          <w:p w:rsidR="00F97A21" w:rsidRPr="00A50338" w:rsidRDefault="00F97A21" w:rsidP="00A5033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50338">
              <w:rPr>
                <w:sz w:val="20"/>
                <w:szCs w:val="20"/>
              </w:rPr>
              <w:t>(расшифровка подписи)</w:t>
            </w:r>
          </w:p>
        </w:tc>
      </w:tr>
      <w:tr w:rsidR="00F97A21" w:rsidRPr="00AF33B4" w:rsidTr="00A50338">
        <w:tc>
          <w:tcPr>
            <w:tcW w:w="0" w:type="auto"/>
          </w:tcPr>
          <w:p w:rsidR="00F97A21" w:rsidRPr="00A50338" w:rsidRDefault="00F97A21" w:rsidP="00A5033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97A21" w:rsidRPr="00A50338" w:rsidRDefault="00F97A21" w:rsidP="00A5033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97A21" w:rsidRPr="00A50338" w:rsidRDefault="00F97A21" w:rsidP="00A5033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F97A21" w:rsidRPr="00AF33B4" w:rsidTr="00A50338">
        <w:tc>
          <w:tcPr>
            <w:tcW w:w="0" w:type="auto"/>
          </w:tcPr>
          <w:p w:rsidR="00F97A21" w:rsidRPr="00A50338" w:rsidRDefault="00F97A21" w:rsidP="00A5033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97A21" w:rsidRPr="00A50338" w:rsidRDefault="00F97A21" w:rsidP="00A5033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50338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F97A21" w:rsidRPr="00A50338" w:rsidRDefault="00F97A21" w:rsidP="00A5033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F97A21" w:rsidRPr="00AF33B4" w:rsidTr="00A50338">
        <w:tc>
          <w:tcPr>
            <w:tcW w:w="0" w:type="auto"/>
          </w:tcPr>
          <w:p w:rsidR="00F97A21" w:rsidRPr="00A50338" w:rsidRDefault="00F97A21" w:rsidP="00A5033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97A21" w:rsidRPr="00A50338" w:rsidRDefault="00F97A21" w:rsidP="00A5033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50338">
              <w:rPr>
                <w:sz w:val="20"/>
                <w:szCs w:val="20"/>
              </w:rPr>
              <w:t>____________________</w:t>
            </w:r>
          </w:p>
          <w:p w:rsidR="00F97A21" w:rsidRPr="00A50338" w:rsidRDefault="00F97A21" w:rsidP="00A5033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50338">
              <w:rPr>
                <w:sz w:val="20"/>
                <w:szCs w:val="20"/>
              </w:rPr>
              <w:t>(число, месяц, год)</w:t>
            </w:r>
          </w:p>
          <w:p w:rsidR="00F97A21" w:rsidRPr="00A50338" w:rsidRDefault="00F97A21" w:rsidP="00A50338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97A21" w:rsidRPr="00A50338" w:rsidRDefault="00F97A21" w:rsidP="00A5033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F97A21" w:rsidRPr="00A50338" w:rsidRDefault="00F97A21" w:rsidP="00A5033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F97A21" w:rsidRPr="00A50338" w:rsidRDefault="00F97A21" w:rsidP="00A5033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F97A21" w:rsidRPr="00AF33B4" w:rsidRDefault="00F97A21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F97A21" w:rsidRDefault="00F97A21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воронок кровельных</w:t>
      </w:r>
      <w:r w:rsidRPr="00AF33B4">
        <w:rPr>
          <w:sz w:val="20"/>
          <w:szCs w:val="20"/>
        </w:rPr>
        <w:t xml:space="preserve"> требованиям </w:t>
      </w:r>
      <w:r w:rsidRPr="009A5027">
        <w:rPr>
          <w:bCs/>
          <w:sz w:val="20"/>
          <w:szCs w:val="20"/>
        </w:rPr>
        <w:t>ТУ 5263-002-95431139-2010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F97A21" w:rsidRPr="00DC1652" w:rsidRDefault="00F97A21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Гарантийный срок на воронку</w:t>
      </w:r>
      <w:r w:rsidRPr="00DC1652">
        <w:rPr>
          <w:bCs/>
          <w:sz w:val="20"/>
          <w:szCs w:val="20"/>
        </w:rPr>
        <w:t xml:space="preserve"> составляет 12 месяцев со дня продажи.</w:t>
      </w:r>
    </w:p>
    <w:p w:rsidR="00F97A21" w:rsidRPr="00DC1652" w:rsidRDefault="00F97A21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F97A21" w:rsidRPr="0063264F" w:rsidRDefault="00F97A21" w:rsidP="00A87F4F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63264F">
        <w:rPr>
          <w:bCs/>
          <w:sz w:val="20"/>
          <w:szCs w:val="20"/>
        </w:rPr>
        <w:t>на повреждения, возникшие в результате монтажа неквалифицированным персоналом, или с нарушением требований настоящего паспорта;</w:t>
      </w:r>
    </w:p>
    <w:p w:rsidR="00F97A21" w:rsidRPr="0063264F" w:rsidRDefault="00F97A21" w:rsidP="00A87F4F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63264F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F97A21" w:rsidRPr="00DC1652" w:rsidRDefault="00F97A21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F97A21" w:rsidRPr="00AF33B4" w:rsidRDefault="00F97A21" w:rsidP="00A87F4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F97A21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F97A21" w:rsidRPr="00AF33B4" w:rsidRDefault="00F97A21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F97A21" w:rsidRPr="00AF33B4" w:rsidRDefault="00F97A21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F97A21" w:rsidRPr="00AF33B4" w:rsidRDefault="00F97A21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F97A21" w:rsidRPr="00AF33B4" w:rsidTr="006F1634">
        <w:trPr>
          <w:trHeight w:val="1975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F97A21" w:rsidRPr="00AF33B4" w:rsidRDefault="00F97A21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F97A21" w:rsidRPr="00AF33B4" w:rsidRDefault="00F97A21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F97A21" w:rsidRPr="00AF33B4" w:rsidRDefault="00F97A21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97A21" w:rsidRPr="00A57FBD" w:rsidRDefault="00F97A21" w:rsidP="00200F10">
      <w:pPr>
        <w:jc w:val="center"/>
        <w:rPr>
          <w:sz w:val="20"/>
          <w:szCs w:val="20"/>
        </w:rPr>
      </w:pPr>
    </w:p>
    <w:sectPr w:rsidR="00F97A21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2D8"/>
    <w:multiLevelType w:val="hybridMultilevel"/>
    <w:tmpl w:val="1B4C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335D6E"/>
    <w:multiLevelType w:val="hybridMultilevel"/>
    <w:tmpl w:val="0E32F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4D200135"/>
    <w:multiLevelType w:val="hybridMultilevel"/>
    <w:tmpl w:val="6C0A4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5708EB"/>
    <w:multiLevelType w:val="hybridMultilevel"/>
    <w:tmpl w:val="E922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11587"/>
    <w:rsid w:val="00011F58"/>
    <w:rsid w:val="00021B95"/>
    <w:rsid w:val="000275BF"/>
    <w:rsid w:val="00051A41"/>
    <w:rsid w:val="000655DB"/>
    <w:rsid w:val="00071973"/>
    <w:rsid w:val="000774F8"/>
    <w:rsid w:val="000819A7"/>
    <w:rsid w:val="00095484"/>
    <w:rsid w:val="00095E2F"/>
    <w:rsid w:val="00097DC2"/>
    <w:rsid w:val="000A7C57"/>
    <w:rsid w:val="000B7192"/>
    <w:rsid w:val="000C4018"/>
    <w:rsid w:val="000C66BD"/>
    <w:rsid w:val="000D1D27"/>
    <w:rsid w:val="000D735D"/>
    <w:rsid w:val="000F7FD1"/>
    <w:rsid w:val="001104E8"/>
    <w:rsid w:val="00110F14"/>
    <w:rsid w:val="00114A4E"/>
    <w:rsid w:val="001203ED"/>
    <w:rsid w:val="0013551D"/>
    <w:rsid w:val="00136471"/>
    <w:rsid w:val="001459DD"/>
    <w:rsid w:val="00147CD2"/>
    <w:rsid w:val="0016103E"/>
    <w:rsid w:val="001720B7"/>
    <w:rsid w:val="00173B56"/>
    <w:rsid w:val="001765E5"/>
    <w:rsid w:val="00177A74"/>
    <w:rsid w:val="00184F83"/>
    <w:rsid w:val="00197153"/>
    <w:rsid w:val="001B2AB2"/>
    <w:rsid w:val="001C4715"/>
    <w:rsid w:val="001C4F05"/>
    <w:rsid w:val="001E6BE8"/>
    <w:rsid w:val="001F0B5A"/>
    <w:rsid w:val="00200F10"/>
    <w:rsid w:val="002047A6"/>
    <w:rsid w:val="002228A9"/>
    <w:rsid w:val="00224770"/>
    <w:rsid w:val="002250A1"/>
    <w:rsid w:val="002522A3"/>
    <w:rsid w:val="002524F8"/>
    <w:rsid w:val="00257925"/>
    <w:rsid w:val="002660DC"/>
    <w:rsid w:val="00282A6A"/>
    <w:rsid w:val="002830E3"/>
    <w:rsid w:val="002849A7"/>
    <w:rsid w:val="002949D4"/>
    <w:rsid w:val="002A3350"/>
    <w:rsid w:val="002A5645"/>
    <w:rsid w:val="002A6025"/>
    <w:rsid w:val="002B40E7"/>
    <w:rsid w:val="002B6E7D"/>
    <w:rsid w:val="002D5783"/>
    <w:rsid w:val="002E7CF4"/>
    <w:rsid w:val="002F21DD"/>
    <w:rsid w:val="002F2CBF"/>
    <w:rsid w:val="0030356E"/>
    <w:rsid w:val="00314E44"/>
    <w:rsid w:val="00315ACF"/>
    <w:rsid w:val="003230D2"/>
    <w:rsid w:val="00331C0E"/>
    <w:rsid w:val="003408CC"/>
    <w:rsid w:val="00356B12"/>
    <w:rsid w:val="00363193"/>
    <w:rsid w:val="00370EBC"/>
    <w:rsid w:val="003744A8"/>
    <w:rsid w:val="0037751F"/>
    <w:rsid w:val="00383FEC"/>
    <w:rsid w:val="0038477A"/>
    <w:rsid w:val="003975F9"/>
    <w:rsid w:val="003B4D5E"/>
    <w:rsid w:val="003C7673"/>
    <w:rsid w:val="0043498C"/>
    <w:rsid w:val="00437725"/>
    <w:rsid w:val="004443FF"/>
    <w:rsid w:val="0045181E"/>
    <w:rsid w:val="00463471"/>
    <w:rsid w:val="004710D2"/>
    <w:rsid w:val="00481940"/>
    <w:rsid w:val="004B4174"/>
    <w:rsid w:val="004D33F7"/>
    <w:rsid w:val="004E4E49"/>
    <w:rsid w:val="004E74B4"/>
    <w:rsid w:val="004E75C3"/>
    <w:rsid w:val="004F0684"/>
    <w:rsid w:val="004F40DF"/>
    <w:rsid w:val="004F474C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0F79"/>
    <w:rsid w:val="00566693"/>
    <w:rsid w:val="00570DDB"/>
    <w:rsid w:val="00574DB2"/>
    <w:rsid w:val="00580278"/>
    <w:rsid w:val="0059582C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264F"/>
    <w:rsid w:val="00637F30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E2FE7"/>
    <w:rsid w:val="006F1634"/>
    <w:rsid w:val="006F6D2E"/>
    <w:rsid w:val="00701251"/>
    <w:rsid w:val="00706987"/>
    <w:rsid w:val="00713AEF"/>
    <w:rsid w:val="007213D9"/>
    <w:rsid w:val="007232BB"/>
    <w:rsid w:val="0073746F"/>
    <w:rsid w:val="00737CE0"/>
    <w:rsid w:val="00743424"/>
    <w:rsid w:val="007454E0"/>
    <w:rsid w:val="00745B1A"/>
    <w:rsid w:val="0076506F"/>
    <w:rsid w:val="00767016"/>
    <w:rsid w:val="0076784F"/>
    <w:rsid w:val="00775B55"/>
    <w:rsid w:val="00786F6C"/>
    <w:rsid w:val="00787C3E"/>
    <w:rsid w:val="00793B89"/>
    <w:rsid w:val="00794FE3"/>
    <w:rsid w:val="007B225C"/>
    <w:rsid w:val="007D3400"/>
    <w:rsid w:val="007E3A2F"/>
    <w:rsid w:val="007E3B45"/>
    <w:rsid w:val="007E6F52"/>
    <w:rsid w:val="0080510B"/>
    <w:rsid w:val="008150AA"/>
    <w:rsid w:val="00821A86"/>
    <w:rsid w:val="00832EC8"/>
    <w:rsid w:val="008350F0"/>
    <w:rsid w:val="008367D1"/>
    <w:rsid w:val="0084543F"/>
    <w:rsid w:val="0085198E"/>
    <w:rsid w:val="00854E82"/>
    <w:rsid w:val="00865FE1"/>
    <w:rsid w:val="0087082A"/>
    <w:rsid w:val="008774E8"/>
    <w:rsid w:val="00886E3A"/>
    <w:rsid w:val="008A1A5F"/>
    <w:rsid w:val="008A1D07"/>
    <w:rsid w:val="008A4191"/>
    <w:rsid w:val="008A7965"/>
    <w:rsid w:val="008B0554"/>
    <w:rsid w:val="008B1734"/>
    <w:rsid w:val="008B2795"/>
    <w:rsid w:val="008B5F56"/>
    <w:rsid w:val="008D0C58"/>
    <w:rsid w:val="008E2499"/>
    <w:rsid w:val="008F00C5"/>
    <w:rsid w:val="00906E48"/>
    <w:rsid w:val="009114B1"/>
    <w:rsid w:val="009119CE"/>
    <w:rsid w:val="00911B44"/>
    <w:rsid w:val="009132CE"/>
    <w:rsid w:val="00921E93"/>
    <w:rsid w:val="009310F2"/>
    <w:rsid w:val="00935853"/>
    <w:rsid w:val="0093606A"/>
    <w:rsid w:val="00941141"/>
    <w:rsid w:val="0095249E"/>
    <w:rsid w:val="00954F98"/>
    <w:rsid w:val="00973E04"/>
    <w:rsid w:val="00975557"/>
    <w:rsid w:val="00976C33"/>
    <w:rsid w:val="00982CFB"/>
    <w:rsid w:val="00991461"/>
    <w:rsid w:val="009A5027"/>
    <w:rsid w:val="009A6887"/>
    <w:rsid w:val="009D564F"/>
    <w:rsid w:val="009F0F52"/>
    <w:rsid w:val="00A10BFC"/>
    <w:rsid w:val="00A23460"/>
    <w:rsid w:val="00A261FE"/>
    <w:rsid w:val="00A35D74"/>
    <w:rsid w:val="00A50338"/>
    <w:rsid w:val="00A5792F"/>
    <w:rsid w:val="00A57FBD"/>
    <w:rsid w:val="00A81229"/>
    <w:rsid w:val="00A81E7A"/>
    <w:rsid w:val="00A87F4F"/>
    <w:rsid w:val="00AB312F"/>
    <w:rsid w:val="00AC52AD"/>
    <w:rsid w:val="00AE41D4"/>
    <w:rsid w:val="00AF33B4"/>
    <w:rsid w:val="00AF40E9"/>
    <w:rsid w:val="00AF5500"/>
    <w:rsid w:val="00B17650"/>
    <w:rsid w:val="00B225B6"/>
    <w:rsid w:val="00B4167A"/>
    <w:rsid w:val="00B600D3"/>
    <w:rsid w:val="00B6297C"/>
    <w:rsid w:val="00B91F6F"/>
    <w:rsid w:val="00BA6D13"/>
    <w:rsid w:val="00BB4922"/>
    <w:rsid w:val="00BB508E"/>
    <w:rsid w:val="00BC79CF"/>
    <w:rsid w:val="00BD3476"/>
    <w:rsid w:val="00BD7DF4"/>
    <w:rsid w:val="00BE071C"/>
    <w:rsid w:val="00BE7106"/>
    <w:rsid w:val="00BF0385"/>
    <w:rsid w:val="00BF03F6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A420F"/>
    <w:rsid w:val="00CB1D95"/>
    <w:rsid w:val="00CB37C3"/>
    <w:rsid w:val="00CC2CD7"/>
    <w:rsid w:val="00CC51C1"/>
    <w:rsid w:val="00CF7672"/>
    <w:rsid w:val="00D00192"/>
    <w:rsid w:val="00D0614A"/>
    <w:rsid w:val="00D137E4"/>
    <w:rsid w:val="00D16063"/>
    <w:rsid w:val="00D22883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82CC0"/>
    <w:rsid w:val="00E9052D"/>
    <w:rsid w:val="00EA62E1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53888"/>
    <w:rsid w:val="00F627E2"/>
    <w:rsid w:val="00F802F9"/>
    <w:rsid w:val="00F940E6"/>
    <w:rsid w:val="00F948BA"/>
    <w:rsid w:val="00F956DA"/>
    <w:rsid w:val="00F971A1"/>
    <w:rsid w:val="00F97A21"/>
    <w:rsid w:val="00FA3E72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93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4085</TotalTime>
  <Pages>4</Pages>
  <Words>805</Words>
  <Characters>4592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144</cp:revision>
  <cp:lastPrinted>2016-09-06T12:49:00Z</cp:lastPrinted>
  <dcterms:created xsi:type="dcterms:W3CDTF">2016-07-26T14:25:00Z</dcterms:created>
  <dcterms:modified xsi:type="dcterms:W3CDTF">2019-07-11T14:39:00Z</dcterms:modified>
</cp:coreProperties>
</file>