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8A" w:rsidRPr="0096462A" w:rsidRDefault="002D2EAD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30.1pt;visibility:visible">
            <v:imagedata r:id="rId5" o:title="" croptop="27642f" cropbottom="26122f" cropleft="7899f" cropright="11818f"/>
          </v:shape>
        </w:pict>
      </w:r>
      <w:r w:rsidR="00C0218A" w:rsidRPr="0096462A">
        <w:rPr>
          <w:b/>
          <w:bCs/>
          <w:color w:val="000000"/>
          <w:sz w:val="20"/>
          <w:szCs w:val="20"/>
        </w:rPr>
        <w:tab/>
      </w: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</w:p>
    <w:p w:rsidR="00C0218A" w:rsidRPr="0096462A" w:rsidRDefault="00C0218A" w:rsidP="00224770">
      <w:pPr>
        <w:jc w:val="center"/>
        <w:rPr>
          <w:lang w:eastAsia="en-US"/>
        </w:rPr>
      </w:pPr>
      <w:r w:rsidRPr="0096462A">
        <w:rPr>
          <w:lang w:eastAsia="en-US"/>
        </w:rPr>
        <w:t>ТЕХНИЧЕСКИЙ ПАСПОРТ ИЗДЕЛИЯ</w:t>
      </w:r>
    </w:p>
    <w:p w:rsidR="00C0218A" w:rsidRPr="009F3C77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218A" w:rsidRDefault="00C0218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3C77">
        <w:rPr>
          <w:b/>
          <w:bCs/>
          <w:sz w:val="28"/>
          <w:szCs w:val="28"/>
        </w:rPr>
        <w:t xml:space="preserve">Трап дворовый регулируемый, с подрамником, с прижимным фланцем, с обогревом, с вертикальным выпуском </w:t>
      </w:r>
      <w:smartTag w:uri="urn:schemas-microsoft-com:office:smarttags" w:element="metricconverter">
        <w:smartTagPr>
          <w:attr w:name="ProductID" w:val="110 мм"/>
        </w:smartTagPr>
        <w:r w:rsidRPr="009F3C77">
          <w:rPr>
            <w:b/>
            <w:bCs/>
            <w:sz w:val="28"/>
            <w:szCs w:val="28"/>
          </w:rPr>
          <w:t>110 мм</w:t>
        </w:r>
      </w:smartTag>
    </w:p>
    <w:p w:rsidR="002A04A0" w:rsidRPr="009F3C77" w:rsidRDefault="002A04A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ТП-616.1.110-Э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96462A">
        <w:rPr>
          <w:bCs/>
          <w:color w:val="000000"/>
          <w:sz w:val="20"/>
          <w:szCs w:val="20"/>
        </w:rPr>
        <w:t>(ТУ 4947-001-95431139-2007)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Pr="0096462A" w:rsidRDefault="00C0218A" w:rsidP="00D9695F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C0218A" w:rsidRPr="0096462A" w:rsidRDefault="002D2EAD" w:rsidP="004B4648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sz w:val="16"/>
          <w:szCs w:val="16"/>
        </w:rPr>
        <w:pict>
          <v:shape id="Рисунок 163" o:spid="_x0000_i1026" type="#_x0000_t75" style="width:156.35pt;height:171.4pt;visibility:visible">
            <v:imagedata r:id="rId6" o:title="" croptop="4804f" cropbottom="842f" cropleft="24550f" cropright="10150f"/>
          </v:shape>
        </w:pic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C0218A" w:rsidRPr="0096462A" w:rsidRDefault="00C0218A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F956DA">
      <w:pPr>
        <w:rPr>
          <w:sz w:val="20"/>
          <w:szCs w:val="20"/>
          <w:lang w:eastAsia="en-US"/>
        </w:rPr>
      </w:pPr>
    </w:p>
    <w:p w:rsidR="00C0218A" w:rsidRPr="0096462A" w:rsidRDefault="00C0218A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96462A">
        <w:rPr>
          <w:b/>
          <w:sz w:val="18"/>
          <w:szCs w:val="18"/>
          <w:lang w:eastAsia="en-US"/>
        </w:rPr>
        <w:t>Татполимер</w:t>
      </w:r>
      <w:proofErr w:type="spellEnd"/>
      <w:r w:rsidRPr="0096462A">
        <w:rPr>
          <w:b/>
          <w:sz w:val="18"/>
          <w:szCs w:val="18"/>
          <w:lang w:eastAsia="en-US"/>
        </w:rPr>
        <w:t>»,</w:t>
      </w:r>
    </w:p>
    <w:p w:rsidR="00C0218A" w:rsidRPr="0096462A" w:rsidRDefault="00C0218A" w:rsidP="0016103E">
      <w:pPr>
        <w:jc w:val="center"/>
        <w:rPr>
          <w:sz w:val="18"/>
          <w:szCs w:val="18"/>
          <w:lang w:eastAsia="en-US"/>
        </w:rPr>
      </w:pPr>
      <w:r w:rsidRPr="0096462A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160 мм"/>
        </w:smartTagPr>
        <w:r w:rsidRPr="0096462A">
          <w:rPr>
            <w:sz w:val="18"/>
            <w:szCs w:val="18"/>
            <w:lang w:eastAsia="en-US"/>
          </w:rPr>
          <w:t>422982, г</w:t>
        </w:r>
      </w:smartTag>
      <w:r w:rsidRPr="0096462A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C0218A" w:rsidRPr="0096462A" w:rsidRDefault="00C0218A" w:rsidP="0016103E">
      <w:pPr>
        <w:jc w:val="center"/>
        <w:rPr>
          <w:b/>
          <w:sz w:val="18"/>
          <w:szCs w:val="18"/>
          <w:lang w:eastAsia="en-US"/>
        </w:rPr>
      </w:pPr>
      <w:r w:rsidRPr="0096462A">
        <w:rPr>
          <w:b/>
          <w:sz w:val="18"/>
          <w:szCs w:val="18"/>
          <w:lang w:eastAsia="en-US"/>
        </w:rPr>
        <w:t>www.tatpolimer.ru</w:t>
      </w:r>
    </w:p>
    <w:p w:rsidR="00C0218A" w:rsidRPr="0096462A" w:rsidRDefault="00C0218A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C0218A" w:rsidRPr="0096462A" w:rsidRDefault="00C0218A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C0218A" w:rsidRPr="002A04A0" w:rsidRDefault="00C0218A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A04A0">
        <w:rPr>
          <w:b/>
          <w:sz w:val="20"/>
          <w:szCs w:val="20"/>
        </w:rPr>
        <w:lastRenderedPageBreak/>
        <w:t>Назначение изделия</w:t>
      </w:r>
    </w:p>
    <w:p w:rsidR="00C0218A" w:rsidRPr="002A04A0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Трапы вертикальные</w:t>
      </w:r>
      <w:r w:rsidR="002A04A0" w:rsidRPr="002A04A0">
        <w:rPr>
          <w:sz w:val="18"/>
          <w:szCs w:val="18"/>
        </w:rPr>
        <w:t xml:space="preserve"> ТП-616.1.110-Э</w:t>
      </w:r>
      <w:r w:rsidRPr="002A04A0">
        <w:rPr>
          <w:sz w:val="18"/>
          <w:szCs w:val="18"/>
        </w:rPr>
        <w:t xml:space="preserve"> с чугунным подрамником с чугунной решеткой с грязеуловителем и незамерзающим </w:t>
      </w:r>
      <w:proofErr w:type="spellStart"/>
      <w:r w:rsidRPr="002A04A0">
        <w:rPr>
          <w:sz w:val="18"/>
          <w:szCs w:val="18"/>
        </w:rPr>
        <w:t>запахозапирающим</w:t>
      </w:r>
      <w:proofErr w:type="spellEnd"/>
      <w:r w:rsidRPr="002A04A0">
        <w:rPr>
          <w:sz w:val="18"/>
          <w:szCs w:val="18"/>
        </w:rPr>
        <w:t xml:space="preserve"> устройством предназначены для приема и отведения в канализационную или дренажную сеть сточных вод с поверхности эксплуатируемой кровли, пола, устанавливаемые в жилых, общественных и производственных зданиях, неотапливаемых помещениях и на улицах. Благодаря наличию грязеуловителя и </w:t>
      </w:r>
      <w:proofErr w:type="spellStart"/>
      <w:r w:rsidRPr="002A04A0">
        <w:rPr>
          <w:sz w:val="18"/>
          <w:szCs w:val="18"/>
        </w:rPr>
        <w:t>запахозапирающего</w:t>
      </w:r>
      <w:proofErr w:type="spellEnd"/>
      <w:r w:rsidRPr="002A04A0">
        <w:rPr>
          <w:sz w:val="18"/>
          <w:szCs w:val="18"/>
        </w:rPr>
        <w:t xml:space="preserve"> устройства трап препятствует попаданию посторонних предметов в систему канализации и надежно защищает помещение от неприятных запахов, в том числе при отрицательных температурах.</w:t>
      </w:r>
    </w:p>
    <w:p w:rsidR="00C0218A" w:rsidRPr="0096462A" w:rsidRDefault="00C0218A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C0218A" w:rsidRPr="002A04A0" w:rsidRDefault="00C0218A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2A04A0">
        <w:rPr>
          <w:b/>
          <w:sz w:val="20"/>
          <w:szCs w:val="20"/>
        </w:rPr>
        <w:t>Технические характеристики</w:t>
      </w:r>
    </w:p>
    <w:p w:rsidR="00C0218A" w:rsidRPr="002A04A0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сырье решетки и подрамника – чугун;</w:t>
      </w:r>
    </w:p>
    <w:p w:rsidR="00C0218A" w:rsidRPr="002A04A0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сырье корпуса и грязеуловителя – полипропилен;</w:t>
      </w:r>
    </w:p>
    <w:p w:rsidR="00C0218A" w:rsidRPr="002A04A0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 xml:space="preserve">сырье для </w:t>
      </w:r>
      <w:proofErr w:type="spellStart"/>
      <w:r w:rsidRPr="002A04A0">
        <w:rPr>
          <w:sz w:val="18"/>
          <w:szCs w:val="18"/>
        </w:rPr>
        <w:t>запахозапирающего</w:t>
      </w:r>
      <w:proofErr w:type="spellEnd"/>
      <w:r w:rsidRPr="002A04A0">
        <w:rPr>
          <w:sz w:val="18"/>
          <w:szCs w:val="18"/>
        </w:rPr>
        <w:t xml:space="preserve"> устройства – АБС пластик;</w:t>
      </w:r>
    </w:p>
    <w:p w:rsidR="002A04A0" w:rsidRPr="002A04A0" w:rsidRDefault="002A04A0" w:rsidP="002A04A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 xml:space="preserve">напряжение/максимальный потребляемый ток – 220÷230 В/0,16 </w:t>
      </w:r>
      <w:proofErr w:type="gramStart"/>
      <w:r w:rsidRPr="002A04A0">
        <w:rPr>
          <w:sz w:val="18"/>
          <w:szCs w:val="18"/>
        </w:rPr>
        <w:t>А</w:t>
      </w:r>
      <w:proofErr w:type="gramEnd"/>
      <w:r w:rsidRPr="002A04A0">
        <w:rPr>
          <w:sz w:val="18"/>
          <w:szCs w:val="18"/>
        </w:rPr>
        <w:t>;</w:t>
      </w:r>
    </w:p>
    <w:p w:rsidR="002A04A0" w:rsidRPr="002A04A0" w:rsidRDefault="002A04A0" w:rsidP="002A04A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теплоотдача кабеля, не более – 30 Вт/м;</w:t>
      </w:r>
    </w:p>
    <w:p w:rsidR="002A04A0" w:rsidRPr="002A04A0" w:rsidRDefault="002A04A0" w:rsidP="002A04A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длина соединительного кабеля, не менее – 1,5 м (3х1,5 мм);</w:t>
      </w:r>
    </w:p>
    <w:p w:rsidR="002A04A0" w:rsidRPr="002A04A0" w:rsidRDefault="002A04A0" w:rsidP="002A04A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наименьший радиус изгиба кабеля – 10 мм;</w:t>
      </w:r>
    </w:p>
    <w:p w:rsidR="002A04A0" w:rsidRPr="002A04A0" w:rsidRDefault="002A04A0" w:rsidP="002A04A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максимальная температура поверхности кабеля – +65 °С;</w:t>
      </w:r>
    </w:p>
    <w:p w:rsidR="002A04A0" w:rsidRPr="002A04A0" w:rsidRDefault="002A04A0" w:rsidP="002A04A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максимальная температура внутренней поверхности трапа – +55 °С;</w:t>
      </w:r>
    </w:p>
    <w:p w:rsidR="00C0218A" w:rsidRPr="002A04A0" w:rsidRDefault="002A04A0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выходной диаметр – 110</w:t>
      </w:r>
      <w:r w:rsidR="00C0218A" w:rsidRPr="002A04A0">
        <w:rPr>
          <w:sz w:val="18"/>
          <w:szCs w:val="18"/>
        </w:rPr>
        <w:t xml:space="preserve"> мм;</w:t>
      </w:r>
    </w:p>
    <w:p w:rsidR="00C0218A" w:rsidRPr="002A04A0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пропус</w:t>
      </w:r>
      <w:r w:rsidR="00293C5B" w:rsidRPr="002A04A0">
        <w:rPr>
          <w:sz w:val="18"/>
          <w:szCs w:val="18"/>
        </w:rPr>
        <w:t>кная способность, не менее – 4,8</w:t>
      </w:r>
      <w:r w:rsidRPr="002A04A0">
        <w:rPr>
          <w:sz w:val="18"/>
          <w:szCs w:val="18"/>
        </w:rPr>
        <w:t xml:space="preserve"> л/с;</w:t>
      </w:r>
    </w:p>
    <w:p w:rsidR="00C0218A" w:rsidRPr="002A04A0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температура окружающей среды – от –50 °С до +90 °С;</w:t>
      </w:r>
    </w:p>
    <w:p w:rsidR="00C0218A" w:rsidRPr="002A04A0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температура отводящей жидкости, не более – +85 °С</w:t>
      </w:r>
      <w:r w:rsidRPr="002A04A0">
        <w:rPr>
          <w:sz w:val="18"/>
          <w:szCs w:val="18"/>
          <w:vertAlign w:val="superscript"/>
        </w:rPr>
        <w:t>*</w:t>
      </w:r>
      <w:r w:rsidRPr="002A04A0">
        <w:rPr>
          <w:sz w:val="18"/>
          <w:szCs w:val="18"/>
        </w:rPr>
        <w:t>;</w:t>
      </w:r>
    </w:p>
    <w:p w:rsidR="00C0218A" w:rsidRPr="002A04A0" w:rsidRDefault="00293C5B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масса нетто, не более – 18,9</w:t>
      </w:r>
      <w:r w:rsidR="00C0218A" w:rsidRPr="002A04A0">
        <w:rPr>
          <w:sz w:val="18"/>
          <w:szCs w:val="18"/>
        </w:rPr>
        <w:t xml:space="preserve"> кг;</w:t>
      </w:r>
    </w:p>
    <w:p w:rsidR="00C0218A" w:rsidRPr="002A04A0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60 мм"/>
        </w:smartTagPr>
        <w:r w:rsidRPr="002A04A0">
          <w:rPr>
            <w:sz w:val="18"/>
            <w:szCs w:val="18"/>
          </w:rPr>
          <w:t>15000 кг</w:t>
        </w:r>
      </w:smartTag>
      <w:r w:rsidRPr="002A04A0">
        <w:rPr>
          <w:sz w:val="18"/>
          <w:szCs w:val="18"/>
        </w:rPr>
        <w:t>;</w:t>
      </w:r>
    </w:p>
    <w:p w:rsidR="00C0218A" w:rsidRPr="002A04A0" w:rsidRDefault="00C0218A" w:rsidP="000F5790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срок службы, не менее – 50 лет.</w:t>
      </w:r>
    </w:p>
    <w:p w:rsidR="00C0218A" w:rsidRPr="002A04A0" w:rsidRDefault="00C0218A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  <w:vertAlign w:val="superscript"/>
        </w:rPr>
        <w:t>*</w:t>
      </w:r>
      <w:r w:rsidRPr="002A04A0">
        <w:rPr>
          <w:sz w:val="18"/>
          <w:szCs w:val="18"/>
        </w:rPr>
        <w:t xml:space="preserve"> Трапы производства ООО ТПК «</w:t>
      </w:r>
      <w:proofErr w:type="spellStart"/>
      <w:r w:rsidRPr="002A04A0">
        <w:rPr>
          <w:sz w:val="18"/>
          <w:szCs w:val="18"/>
        </w:rPr>
        <w:t>Татполимер</w:t>
      </w:r>
      <w:proofErr w:type="spellEnd"/>
      <w:r w:rsidRPr="002A04A0">
        <w:rPr>
          <w:sz w:val="18"/>
          <w:szCs w:val="18"/>
        </w:rPr>
        <w:t>» позволяют отводить в канализацию жидкости с температурой до 100 °С при условии, что её воздействие будет кратковременное (100 – </w:t>
      </w:r>
      <w:smartTag w:uri="urn:schemas-microsoft-com:office:smarttags" w:element="metricconverter">
        <w:smartTagPr>
          <w:attr w:name="ProductID" w:val="160 мм"/>
        </w:smartTagPr>
        <w:r w:rsidRPr="002A04A0">
          <w:rPr>
            <w:sz w:val="18"/>
            <w:szCs w:val="18"/>
          </w:rPr>
          <w:t>200 литров</w:t>
        </w:r>
      </w:smartTag>
      <w:r w:rsidRPr="002A04A0">
        <w:rPr>
          <w:sz w:val="18"/>
          <w:szCs w:val="18"/>
        </w:rPr>
        <w:t xml:space="preserve"> с температурой не более 100 °С). Повышение температуры отводящих жидкостей до 100 °С не влияет на пропускную способность трапов и их работоспособность). В этом случае снижается только максимально допустимая нагрузка на трап (т.к. корпус трапа выполняет роль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60 мм"/>
        </w:smartTagPr>
        <w:r w:rsidRPr="002A04A0">
          <w:rPr>
            <w:sz w:val="18"/>
            <w:szCs w:val="18"/>
          </w:rPr>
          <w:t>7500 кг</w:t>
        </w:r>
      </w:smartTag>
      <w:r w:rsidRPr="002A04A0">
        <w:rPr>
          <w:sz w:val="18"/>
          <w:szCs w:val="18"/>
        </w:rPr>
        <w:t>.</w:t>
      </w:r>
    </w:p>
    <w:p w:rsidR="00C0218A" w:rsidRPr="002A04A0" w:rsidRDefault="00C0218A" w:rsidP="000F579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Основные размеры приведены на рис. 1.</w:t>
      </w:r>
    </w:p>
    <w:p w:rsidR="00C0218A" w:rsidRPr="0096462A" w:rsidRDefault="00C0218A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C0218A" w:rsidRPr="002A04A0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A04A0">
        <w:rPr>
          <w:b/>
          <w:sz w:val="20"/>
          <w:szCs w:val="20"/>
        </w:rPr>
        <w:t>Состав изделия и комплектность</w:t>
      </w:r>
    </w:p>
    <w:p w:rsidR="00C0218A" w:rsidRPr="002A04A0" w:rsidRDefault="00C0218A" w:rsidP="000F5790">
      <w:pPr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Настоящий трап состоит из следующих деталей (см. рис. 1):</w:t>
      </w:r>
    </w:p>
    <w:p w:rsidR="00C0218A" w:rsidRPr="002A04A0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Корпус трапа;</w:t>
      </w:r>
    </w:p>
    <w:p w:rsidR="00C0218A" w:rsidRPr="002A04A0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Решетка;</w:t>
      </w:r>
    </w:p>
    <w:p w:rsidR="00C0218A" w:rsidRPr="002A04A0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Подрамник чугунный;</w:t>
      </w:r>
    </w:p>
    <w:p w:rsidR="00C0218A" w:rsidRPr="002A04A0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Грязеуловитель;</w:t>
      </w:r>
    </w:p>
    <w:p w:rsidR="00C0218A" w:rsidRPr="002A04A0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 xml:space="preserve">Незамерзающее </w:t>
      </w:r>
      <w:proofErr w:type="spellStart"/>
      <w:r w:rsidRPr="002A04A0">
        <w:rPr>
          <w:sz w:val="18"/>
          <w:szCs w:val="18"/>
        </w:rPr>
        <w:t>запахозапирающее</w:t>
      </w:r>
      <w:proofErr w:type="spellEnd"/>
      <w:r w:rsidRPr="002A04A0">
        <w:rPr>
          <w:sz w:val="18"/>
          <w:szCs w:val="18"/>
        </w:rPr>
        <w:t xml:space="preserve"> устройство;</w:t>
      </w:r>
    </w:p>
    <w:p w:rsidR="00C0218A" w:rsidRPr="002A04A0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 xml:space="preserve">Уплотнительное кольцо </w:t>
      </w:r>
      <w:proofErr w:type="spellStart"/>
      <w:r w:rsidRPr="002A04A0">
        <w:rPr>
          <w:sz w:val="18"/>
          <w:szCs w:val="18"/>
        </w:rPr>
        <w:t>запахозапирающего</w:t>
      </w:r>
      <w:proofErr w:type="spellEnd"/>
      <w:r w:rsidRPr="002A04A0">
        <w:rPr>
          <w:sz w:val="18"/>
          <w:szCs w:val="18"/>
        </w:rPr>
        <w:t xml:space="preserve"> устройства;</w:t>
      </w:r>
    </w:p>
    <w:p w:rsidR="00C0218A" w:rsidRPr="002A04A0" w:rsidRDefault="00C0218A" w:rsidP="000F5790">
      <w:pPr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Уплотнительное кольцо.</w:t>
      </w:r>
    </w:p>
    <w:p w:rsidR="002A04A0" w:rsidRPr="002A04A0" w:rsidRDefault="002A04A0" w:rsidP="002A04A0">
      <w:pPr>
        <w:numPr>
          <w:ilvl w:val="0"/>
          <w:numId w:val="5"/>
        </w:numPr>
        <w:ind w:left="567" w:hanging="210"/>
        <w:rPr>
          <w:sz w:val="18"/>
          <w:szCs w:val="18"/>
        </w:rPr>
      </w:pPr>
      <w:r w:rsidRPr="002A04A0">
        <w:rPr>
          <w:sz w:val="18"/>
          <w:szCs w:val="18"/>
        </w:rPr>
        <w:t>Обод-фиксатор нагревательного элемента;</w:t>
      </w:r>
    </w:p>
    <w:p w:rsidR="002A04A0" w:rsidRPr="002A04A0" w:rsidRDefault="002A04A0" w:rsidP="002A04A0">
      <w:pPr>
        <w:numPr>
          <w:ilvl w:val="0"/>
          <w:numId w:val="5"/>
        </w:numPr>
        <w:ind w:left="567" w:hanging="210"/>
        <w:rPr>
          <w:sz w:val="18"/>
          <w:szCs w:val="18"/>
        </w:rPr>
      </w:pPr>
      <w:r w:rsidRPr="002A04A0">
        <w:rPr>
          <w:sz w:val="18"/>
          <w:szCs w:val="18"/>
        </w:rPr>
        <w:t>Саморегулирующийся кабель «TRACECO-30» мощностью 15 Вт.</w:t>
      </w:r>
    </w:p>
    <w:p w:rsidR="00C0218A" w:rsidRPr="002A04A0" w:rsidRDefault="00C0218A" w:rsidP="000F5790">
      <w:pPr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Партия трапов вертикальных, поставляемая в один адрес, комплектуется паспортом и объединенным техническим описанием в соответствии с ГОСТ 2.601-2006.</w:t>
      </w:r>
    </w:p>
    <w:p w:rsidR="00C0218A" w:rsidRPr="002A04A0" w:rsidRDefault="00C0218A" w:rsidP="002A04A0">
      <w:pPr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lastRenderedPageBreak/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C0218A" w:rsidRPr="0096462A" w:rsidRDefault="00C0218A" w:rsidP="006A24B1">
      <w:pPr>
        <w:jc w:val="both"/>
        <w:rPr>
          <w:sz w:val="20"/>
          <w:szCs w:val="20"/>
        </w:rPr>
      </w:pPr>
    </w:p>
    <w:p w:rsidR="00C0218A" w:rsidRPr="002A04A0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2A04A0">
        <w:rPr>
          <w:b/>
          <w:sz w:val="20"/>
          <w:szCs w:val="20"/>
        </w:rPr>
        <w:t>Устройство и принцип работы</w:t>
      </w:r>
    </w:p>
    <w:p w:rsidR="00C0218A" w:rsidRPr="002A04A0" w:rsidRDefault="00C0218A" w:rsidP="002A04A0">
      <w:pPr>
        <w:pStyle w:val="a3"/>
        <w:shd w:val="clear" w:color="auto" w:fill="FFFFFF"/>
        <w:autoSpaceDE w:val="0"/>
        <w:autoSpaceDN w:val="0"/>
        <w:adjustRightInd w:val="0"/>
        <w:spacing w:after="120"/>
        <w:ind w:left="0" w:firstLine="360"/>
        <w:jc w:val="both"/>
        <w:rPr>
          <w:b/>
          <w:sz w:val="18"/>
          <w:szCs w:val="18"/>
        </w:rPr>
      </w:pPr>
      <w:r w:rsidRPr="002A04A0">
        <w:rPr>
          <w:sz w:val="18"/>
          <w:szCs w:val="18"/>
        </w:rPr>
        <w:t>Процесс установки трапов учитывает их дальнейшее функционирование в общей системе канализации. Корпус трапа с использованием элементов герметизации соединяется с любой канализационной раструбной трубой из ПВХ или ПП (</w:t>
      </w:r>
      <w:r w:rsidRPr="002A04A0">
        <w:rPr>
          <w:sz w:val="18"/>
          <w:szCs w:val="18"/>
          <w:lang w:val="en-US"/>
        </w:rPr>
        <w:t>REHAU</w:t>
      </w:r>
      <w:r w:rsidRPr="002A04A0">
        <w:rPr>
          <w:sz w:val="18"/>
          <w:szCs w:val="18"/>
        </w:rPr>
        <w:t xml:space="preserve">, </w:t>
      </w:r>
      <w:r w:rsidRPr="002A04A0">
        <w:rPr>
          <w:sz w:val="18"/>
          <w:szCs w:val="18"/>
          <w:lang w:val="en-US"/>
        </w:rPr>
        <w:t>WAVIN</w:t>
      </w:r>
      <w:r w:rsidRPr="002A04A0">
        <w:rPr>
          <w:sz w:val="18"/>
          <w:szCs w:val="18"/>
        </w:rPr>
        <w:t xml:space="preserve"> и т.д.) диаметром 110 или </w:t>
      </w:r>
      <w:smartTag w:uri="urn:schemas-microsoft-com:office:smarttags" w:element="metricconverter">
        <w:smartTagPr>
          <w:attr w:name="ProductID" w:val="160 мм"/>
        </w:smartTagPr>
        <w:r w:rsidRPr="002A04A0">
          <w:rPr>
            <w:sz w:val="18"/>
            <w:szCs w:val="18"/>
          </w:rPr>
          <w:t>160 мм</w:t>
        </w:r>
      </w:smartTag>
      <w:r w:rsidRPr="002A04A0">
        <w:rPr>
          <w:sz w:val="18"/>
          <w:szCs w:val="18"/>
        </w:rPr>
        <w:t xml:space="preserve">, пролегающей под полом на соответствующей проектной глубине. Если применяются стальная </w:t>
      </w:r>
      <w:r w:rsidRPr="002A04A0">
        <w:rPr>
          <w:bCs/>
          <w:sz w:val="18"/>
          <w:szCs w:val="18"/>
        </w:rPr>
        <w:t xml:space="preserve">или </w:t>
      </w:r>
      <w:r w:rsidRPr="002A04A0">
        <w:rPr>
          <w:sz w:val="18"/>
          <w:szCs w:val="18"/>
        </w:rPr>
        <w:t xml:space="preserve">чугунная труба, необходимо использовать переход ремонтный (ТП-82.100). При необходимости выпускной патрубок допускается отрезать на требуемую длину для получения присоединительного размера диаметром </w:t>
      </w:r>
      <w:smartTag w:uri="urn:schemas-microsoft-com:office:smarttags" w:element="metricconverter">
        <w:smartTagPr>
          <w:attr w:name="ProductID" w:val="160 мм"/>
        </w:smartTagPr>
        <w:r w:rsidRPr="002A04A0">
          <w:rPr>
            <w:sz w:val="18"/>
            <w:szCs w:val="18"/>
          </w:rPr>
          <w:t>160 мм</w:t>
        </w:r>
      </w:smartTag>
      <w:r w:rsidRPr="002A04A0">
        <w:rPr>
          <w:sz w:val="18"/>
          <w:szCs w:val="18"/>
        </w:rPr>
        <w:t xml:space="preserve">. Перед вводом трапа в эксплуатацию в корпус трапа 1 необходимо вставить </w:t>
      </w:r>
      <w:proofErr w:type="spellStart"/>
      <w:r w:rsidRPr="002A04A0">
        <w:rPr>
          <w:sz w:val="18"/>
          <w:szCs w:val="18"/>
        </w:rPr>
        <w:t>запахозапирающее</w:t>
      </w:r>
      <w:proofErr w:type="spellEnd"/>
      <w:r w:rsidRPr="002A04A0">
        <w:rPr>
          <w:sz w:val="18"/>
          <w:szCs w:val="18"/>
        </w:rPr>
        <w:t xml:space="preserve"> устройство 4 снабженное уплотнительным кольцом 6, грязеуловитель 4 и установить в подрамник 3 решётку 2.</w:t>
      </w:r>
    </w:p>
    <w:p w:rsidR="00C0218A" w:rsidRPr="0096462A" w:rsidRDefault="002D2EAD" w:rsidP="001E3D2B">
      <w:pPr>
        <w:shd w:val="clear" w:color="auto" w:fill="FFFFFF"/>
        <w:autoSpaceDE w:val="0"/>
        <w:autoSpaceDN w:val="0"/>
        <w:adjustRightInd w:val="0"/>
        <w:ind w:right="-85"/>
        <w:jc w:val="center"/>
        <w:rPr>
          <w:noProof/>
          <w:sz w:val="20"/>
          <w:szCs w:val="20"/>
        </w:rPr>
      </w:pPr>
      <w:r>
        <w:rPr>
          <w:noProof/>
          <w:sz w:val="16"/>
          <w:szCs w:val="16"/>
        </w:rPr>
        <w:pict>
          <v:shape id="Рисунок 180" o:spid="_x0000_i1027" type="#_x0000_t75" style="width:171.4pt;height:195.05pt;visibility:visible">
            <v:imagedata r:id="rId7" o:title="" croptop="6358f" cropbottom="9328f" cropleft="951f" cropright="1139f"/>
          </v:shape>
        </w:pict>
      </w:r>
    </w:p>
    <w:p w:rsidR="00C0218A" w:rsidRPr="002A04A0" w:rsidRDefault="00C0218A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A04A0">
        <w:rPr>
          <w:sz w:val="18"/>
          <w:szCs w:val="18"/>
        </w:rPr>
        <w:t xml:space="preserve">             Рис. 1</w:t>
      </w:r>
    </w:p>
    <w:p w:rsidR="002A04A0" w:rsidRPr="001B74F3" w:rsidRDefault="002D2EAD" w:rsidP="002A04A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8" type="#_x0000_t75" style="width:245.55pt;height:97.25pt;visibility:visible;mso-wrap-style:square">
            <v:imagedata r:id="rId8" o:title=""/>
          </v:shape>
        </w:pict>
      </w:r>
    </w:p>
    <w:p w:rsidR="002A04A0" w:rsidRPr="001B74F3" w:rsidRDefault="002A04A0" w:rsidP="002A04A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1B74F3">
        <w:rPr>
          <w:sz w:val="18"/>
          <w:szCs w:val="18"/>
        </w:rPr>
        <w:t>Рис. 2</w:t>
      </w:r>
    </w:p>
    <w:p w:rsidR="002A04A0" w:rsidRPr="001B74F3" w:rsidRDefault="002D2EAD" w:rsidP="002A04A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При использовании ТП-616.1.110</w:t>
      </w:r>
      <w:bookmarkStart w:id="0" w:name="_GoBack"/>
      <w:bookmarkEnd w:id="0"/>
      <w:r w:rsidR="002A04A0" w:rsidRPr="001B74F3">
        <w:rPr>
          <w:sz w:val="18"/>
          <w:szCs w:val="18"/>
        </w:rPr>
        <w:t xml:space="preserve">-Э для подключения электрического кабеля к сети необходимо использовать гидроизоляционную муфту или </w:t>
      </w:r>
      <w:proofErr w:type="spellStart"/>
      <w:r w:rsidR="002A04A0" w:rsidRPr="001B74F3">
        <w:rPr>
          <w:sz w:val="18"/>
          <w:szCs w:val="18"/>
        </w:rPr>
        <w:t>распаечную</w:t>
      </w:r>
      <w:proofErr w:type="spellEnd"/>
      <w:r w:rsidR="002A04A0" w:rsidRPr="001B74F3">
        <w:rPr>
          <w:sz w:val="18"/>
          <w:szCs w:val="18"/>
        </w:rPr>
        <w:t xml:space="preserve"> коробку. Подключение кабеля осуществляется через автомат защиты сети (см. рис. 2).</w:t>
      </w:r>
    </w:p>
    <w:p w:rsidR="00C0218A" w:rsidRPr="003521EF" w:rsidRDefault="002A04A0" w:rsidP="003521E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1B74F3">
        <w:rPr>
          <w:b/>
          <w:sz w:val="18"/>
          <w:szCs w:val="18"/>
        </w:rPr>
        <w:t>Рекомендация:</w:t>
      </w:r>
      <w:r w:rsidRPr="001B74F3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</w:t>
      </w:r>
      <w:r>
        <w:rPr>
          <w:sz w:val="18"/>
          <w:szCs w:val="18"/>
        </w:rPr>
        <w:t xml:space="preserve"> во время морозов снег на поверхности</w:t>
      </w:r>
      <w:r w:rsidRPr="001B74F3">
        <w:rPr>
          <w:sz w:val="18"/>
          <w:szCs w:val="18"/>
        </w:rPr>
        <w:t xml:space="preserve"> не тает и нет необходимости в отводе воды.</w:t>
      </w:r>
    </w:p>
    <w:p w:rsidR="00C0218A" w:rsidRPr="002A04A0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A04A0">
        <w:rPr>
          <w:b/>
          <w:sz w:val="20"/>
          <w:szCs w:val="20"/>
        </w:rPr>
        <w:lastRenderedPageBreak/>
        <w:t>Техническое обслуживание</w:t>
      </w:r>
    </w:p>
    <w:p w:rsidR="00C0218A" w:rsidRPr="002A04A0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 xml:space="preserve">Изделие должно эксплуатироваться по назначению. Трапы канализационные нельзя использовать при температурах, неоговоренных в техническом паспорте. </w:t>
      </w:r>
    </w:p>
    <w:p w:rsidR="00C0218A" w:rsidRPr="002A04A0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 xml:space="preserve">По мере необходимости производить снятие решетки и очищать грязеуловитель и внутреннюю полость от грязи и мусора. Для простоты извлечения </w:t>
      </w:r>
      <w:proofErr w:type="spellStart"/>
      <w:r w:rsidRPr="002A04A0">
        <w:rPr>
          <w:sz w:val="18"/>
          <w:szCs w:val="18"/>
        </w:rPr>
        <w:t>запахозапирающего</w:t>
      </w:r>
      <w:proofErr w:type="spellEnd"/>
      <w:r w:rsidRPr="002A04A0">
        <w:rPr>
          <w:sz w:val="18"/>
          <w:szCs w:val="18"/>
        </w:rPr>
        <w:t xml:space="preserve"> устройства, смазывать уплотнительное кольцо силиконовой смазкой для монтажа труб.</w:t>
      </w:r>
    </w:p>
    <w:p w:rsidR="00C0218A" w:rsidRDefault="00C0218A" w:rsidP="0008706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C0218A" w:rsidRPr="002A04A0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2A04A0">
        <w:rPr>
          <w:b/>
          <w:sz w:val="20"/>
          <w:szCs w:val="20"/>
        </w:rPr>
        <w:t>Условия хранения и транспортировки</w:t>
      </w:r>
    </w:p>
    <w:p w:rsidR="00C0218A" w:rsidRPr="002A04A0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C0218A" w:rsidRPr="002A04A0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C0218A" w:rsidRPr="002A04A0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2A04A0">
        <w:rPr>
          <w:sz w:val="18"/>
          <w:szCs w:val="18"/>
        </w:rPr>
        <w:t>Изделия должны храниться в упаковке предприятия-изготовителя.</w:t>
      </w:r>
    </w:p>
    <w:p w:rsidR="00C0218A" w:rsidRPr="0096462A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C0218A" w:rsidRPr="002A04A0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A04A0">
        <w:rPr>
          <w:b/>
          <w:sz w:val="20"/>
          <w:szCs w:val="20"/>
        </w:rPr>
        <w:t>Свидетельство о приемке</w:t>
      </w:r>
    </w:p>
    <w:p w:rsidR="00C0218A" w:rsidRPr="002A04A0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2A04A0">
        <w:rPr>
          <w:sz w:val="18"/>
          <w:szCs w:val="18"/>
        </w:rPr>
        <w:t>Трапы вертикальные ТП-616.1.110-Э</w:t>
      </w:r>
      <w:r w:rsidRPr="002A04A0">
        <w:rPr>
          <w:b/>
          <w:bCs/>
          <w:sz w:val="18"/>
          <w:szCs w:val="18"/>
        </w:rPr>
        <w:t xml:space="preserve"> </w:t>
      </w:r>
      <w:r w:rsidRPr="002A04A0">
        <w:rPr>
          <w:sz w:val="18"/>
          <w:szCs w:val="18"/>
        </w:rPr>
        <w:t xml:space="preserve">соответствуют </w:t>
      </w:r>
      <w:r w:rsidRPr="002A04A0">
        <w:rPr>
          <w:bCs/>
          <w:sz w:val="18"/>
          <w:szCs w:val="18"/>
        </w:rPr>
        <w:t xml:space="preserve">ТУ 4947-001-95431139-2007 </w:t>
      </w:r>
      <w:r w:rsidRPr="002A04A0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63"/>
        <w:gridCol w:w="2016"/>
        <w:gridCol w:w="2196"/>
      </w:tblGrid>
      <w:tr w:rsidR="00C0218A" w:rsidRPr="002A04A0" w:rsidTr="000026FF"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________________</w:t>
            </w:r>
          </w:p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______________________</w:t>
            </w:r>
          </w:p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(расшифровка подписи)</w:t>
            </w:r>
          </w:p>
        </w:tc>
      </w:tr>
      <w:tr w:rsidR="00C0218A" w:rsidRPr="002A04A0" w:rsidTr="000026FF"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C0218A" w:rsidRPr="002A04A0" w:rsidTr="000026FF"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C0218A" w:rsidRPr="002A04A0" w:rsidTr="000026FF"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____________________</w:t>
            </w:r>
          </w:p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(число, месяц, год)</w:t>
            </w:r>
          </w:p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C0218A" w:rsidRPr="002A04A0" w:rsidRDefault="00C0218A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0218A" w:rsidRPr="002A04A0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A04A0">
        <w:rPr>
          <w:b/>
          <w:sz w:val="20"/>
          <w:szCs w:val="20"/>
        </w:rPr>
        <w:t>Гарантийные обязательства</w:t>
      </w:r>
    </w:p>
    <w:p w:rsidR="00C0218A" w:rsidRPr="002A04A0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2A04A0">
        <w:rPr>
          <w:sz w:val="18"/>
          <w:szCs w:val="18"/>
        </w:rPr>
        <w:t xml:space="preserve">Предприятие-изготовитель гарантирует соответствие трапов вертикальных требованиям </w:t>
      </w:r>
      <w:r w:rsidRPr="002A04A0">
        <w:rPr>
          <w:bCs/>
          <w:sz w:val="18"/>
          <w:szCs w:val="18"/>
        </w:rPr>
        <w:t xml:space="preserve">ТУ 4947-001-95431139-2007 </w:t>
      </w:r>
      <w:r w:rsidRPr="002A04A0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C0218A" w:rsidRPr="002A04A0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2A04A0">
        <w:rPr>
          <w:bCs/>
          <w:sz w:val="18"/>
          <w:szCs w:val="18"/>
        </w:rPr>
        <w:t>Гарантийный срок на трап составляет 12 месяцев со дня продажи.</w:t>
      </w:r>
    </w:p>
    <w:p w:rsidR="00C0218A" w:rsidRPr="002A04A0" w:rsidRDefault="00C0218A" w:rsidP="000F5790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2A04A0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C0218A" w:rsidRPr="002A04A0" w:rsidRDefault="00C0218A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2A04A0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C0218A" w:rsidRPr="002A04A0" w:rsidRDefault="00C0218A" w:rsidP="000F579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2A04A0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C0218A" w:rsidRPr="0096462A" w:rsidRDefault="00C0218A" w:rsidP="00D003A0">
      <w:pPr>
        <w:shd w:val="clear" w:color="auto" w:fill="FFFFFF"/>
        <w:autoSpaceDE w:val="0"/>
        <w:autoSpaceDN w:val="0"/>
        <w:adjustRightInd w:val="0"/>
        <w:ind w:left="357"/>
        <w:jc w:val="both"/>
        <w:rPr>
          <w:bCs/>
          <w:sz w:val="20"/>
          <w:szCs w:val="20"/>
        </w:rPr>
      </w:pPr>
    </w:p>
    <w:p w:rsidR="00C0218A" w:rsidRPr="002A04A0" w:rsidRDefault="00C0218A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2A04A0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C0218A" w:rsidRPr="002A04A0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0218A" w:rsidRPr="002A04A0" w:rsidRDefault="00C0218A" w:rsidP="007E3B45">
            <w:pPr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Номер и дата</w:t>
            </w:r>
            <w:r w:rsidRPr="002A04A0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C0218A" w:rsidRPr="002A04A0" w:rsidRDefault="00C0218A" w:rsidP="007E3B45">
            <w:pPr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Краткое содержание</w:t>
            </w:r>
            <w:r w:rsidRPr="002A04A0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C0218A" w:rsidRPr="002A04A0" w:rsidRDefault="00C0218A" w:rsidP="007E3B45">
            <w:pPr>
              <w:jc w:val="center"/>
              <w:rPr>
                <w:sz w:val="18"/>
                <w:szCs w:val="18"/>
              </w:rPr>
            </w:pPr>
            <w:r w:rsidRPr="002A04A0">
              <w:rPr>
                <w:sz w:val="18"/>
                <w:szCs w:val="18"/>
              </w:rPr>
              <w:t>Меры, принятые</w:t>
            </w:r>
            <w:r w:rsidRPr="002A04A0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C0218A" w:rsidRPr="002A04A0" w:rsidTr="008E358B">
        <w:trPr>
          <w:trHeight w:val="118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C0218A" w:rsidRPr="002A04A0" w:rsidRDefault="00C0218A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C0218A" w:rsidRPr="002A04A0" w:rsidRDefault="00C0218A" w:rsidP="00787C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C0218A" w:rsidRPr="002A04A0" w:rsidRDefault="00C0218A" w:rsidP="00787C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0218A" w:rsidRPr="00A57FBD" w:rsidRDefault="00C0218A" w:rsidP="00E475E9">
      <w:pPr>
        <w:rPr>
          <w:sz w:val="20"/>
          <w:szCs w:val="20"/>
        </w:rPr>
      </w:pPr>
    </w:p>
    <w:sectPr w:rsidR="00C0218A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909B1"/>
    <w:multiLevelType w:val="hybridMultilevel"/>
    <w:tmpl w:val="025C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9C12FF"/>
    <w:multiLevelType w:val="hybridMultilevel"/>
    <w:tmpl w:val="EE90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5B90FB1"/>
    <w:multiLevelType w:val="hybridMultilevel"/>
    <w:tmpl w:val="36EA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025BA"/>
    <w:rsid w:val="000026FF"/>
    <w:rsid w:val="00011587"/>
    <w:rsid w:val="00011F58"/>
    <w:rsid w:val="00021B95"/>
    <w:rsid w:val="000275BF"/>
    <w:rsid w:val="00051A41"/>
    <w:rsid w:val="000655DB"/>
    <w:rsid w:val="000714D3"/>
    <w:rsid w:val="00071973"/>
    <w:rsid w:val="0007500F"/>
    <w:rsid w:val="000774F8"/>
    <w:rsid w:val="0008706A"/>
    <w:rsid w:val="00095484"/>
    <w:rsid w:val="00095E2F"/>
    <w:rsid w:val="00097DC2"/>
    <w:rsid w:val="000A7C57"/>
    <w:rsid w:val="000B7192"/>
    <w:rsid w:val="000C4018"/>
    <w:rsid w:val="000D1D27"/>
    <w:rsid w:val="000D735D"/>
    <w:rsid w:val="000E569A"/>
    <w:rsid w:val="000E78AA"/>
    <w:rsid w:val="000F5790"/>
    <w:rsid w:val="000F7FD1"/>
    <w:rsid w:val="001104E8"/>
    <w:rsid w:val="00110F14"/>
    <w:rsid w:val="00114A4E"/>
    <w:rsid w:val="0013551D"/>
    <w:rsid w:val="00136471"/>
    <w:rsid w:val="00143297"/>
    <w:rsid w:val="00147CD2"/>
    <w:rsid w:val="0016103E"/>
    <w:rsid w:val="001720B7"/>
    <w:rsid w:val="00173B56"/>
    <w:rsid w:val="00174583"/>
    <w:rsid w:val="001765E5"/>
    <w:rsid w:val="00177A74"/>
    <w:rsid w:val="00184F83"/>
    <w:rsid w:val="001A3C1A"/>
    <w:rsid w:val="001B2AB2"/>
    <w:rsid w:val="001B7F8E"/>
    <w:rsid w:val="001C4715"/>
    <w:rsid w:val="001C4F05"/>
    <w:rsid w:val="001E3D2B"/>
    <w:rsid w:val="001E50B1"/>
    <w:rsid w:val="001E6BE8"/>
    <w:rsid w:val="001E7563"/>
    <w:rsid w:val="001F0B5A"/>
    <w:rsid w:val="00200F10"/>
    <w:rsid w:val="002047A6"/>
    <w:rsid w:val="002228A9"/>
    <w:rsid w:val="00224770"/>
    <w:rsid w:val="002328E0"/>
    <w:rsid w:val="002522A3"/>
    <w:rsid w:val="002524F8"/>
    <w:rsid w:val="00257925"/>
    <w:rsid w:val="00263910"/>
    <w:rsid w:val="002660DC"/>
    <w:rsid w:val="00281F7C"/>
    <w:rsid w:val="00284987"/>
    <w:rsid w:val="00293C5B"/>
    <w:rsid w:val="002949D4"/>
    <w:rsid w:val="002A04A0"/>
    <w:rsid w:val="002A3350"/>
    <w:rsid w:val="002A5645"/>
    <w:rsid w:val="002A6025"/>
    <w:rsid w:val="002B40E7"/>
    <w:rsid w:val="002B5DA4"/>
    <w:rsid w:val="002B6E7D"/>
    <w:rsid w:val="002C7C09"/>
    <w:rsid w:val="002D2EAD"/>
    <w:rsid w:val="002D5783"/>
    <w:rsid w:val="002D5EF5"/>
    <w:rsid w:val="002E08F9"/>
    <w:rsid w:val="002E7CF4"/>
    <w:rsid w:val="002F2CBF"/>
    <w:rsid w:val="0030356E"/>
    <w:rsid w:val="00314E44"/>
    <w:rsid w:val="00315ACF"/>
    <w:rsid w:val="003230D2"/>
    <w:rsid w:val="00331C0E"/>
    <w:rsid w:val="0033633E"/>
    <w:rsid w:val="00343BFC"/>
    <w:rsid w:val="003521EF"/>
    <w:rsid w:val="00356B12"/>
    <w:rsid w:val="00363193"/>
    <w:rsid w:val="00370EBC"/>
    <w:rsid w:val="003744A8"/>
    <w:rsid w:val="0037751F"/>
    <w:rsid w:val="00383FEC"/>
    <w:rsid w:val="0038477A"/>
    <w:rsid w:val="00391DE0"/>
    <w:rsid w:val="003975F9"/>
    <w:rsid w:val="003A462E"/>
    <w:rsid w:val="003B4D5E"/>
    <w:rsid w:val="003C7673"/>
    <w:rsid w:val="00406B53"/>
    <w:rsid w:val="00421809"/>
    <w:rsid w:val="00422879"/>
    <w:rsid w:val="00431F7F"/>
    <w:rsid w:val="004330DD"/>
    <w:rsid w:val="00433BEB"/>
    <w:rsid w:val="0043498C"/>
    <w:rsid w:val="00437725"/>
    <w:rsid w:val="00441A96"/>
    <w:rsid w:val="00442DBB"/>
    <w:rsid w:val="0045181E"/>
    <w:rsid w:val="00451E97"/>
    <w:rsid w:val="00463471"/>
    <w:rsid w:val="004710D2"/>
    <w:rsid w:val="00480030"/>
    <w:rsid w:val="00481940"/>
    <w:rsid w:val="00486E73"/>
    <w:rsid w:val="004B4174"/>
    <w:rsid w:val="004B4648"/>
    <w:rsid w:val="004E0594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5A9E"/>
    <w:rsid w:val="0059582C"/>
    <w:rsid w:val="005A5A03"/>
    <w:rsid w:val="005A735B"/>
    <w:rsid w:val="005B3FC2"/>
    <w:rsid w:val="005B6646"/>
    <w:rsid w:val="005C01E3"/>
    <w:rsid w:val="005C4FB0"/>
    <w:rsid w:val="005D43D4"/>
    <w:rsid w:val="005E1D9E"/>
    <w:rsid w:val="005E764E"/>
    <w:rsid w:val="005F1C0E"/>
    <w:rsid w:val="00600DB7"/>
    <w:rsid w:val="00600FBF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24B1"/>
    <w:rsid w:val="006A6778"/>
    <w:rsid w:val="006B50FB"/>
    <w:rsid w:val="006C40AC"/>
    <w:rsid w:val="006C46FC"/>
    <w:rsid w:val="006E2FE7"/>
    <w:rsid w:val="006F1042"/>
    <w:rsid w:val="006F6D2E"/>
    <w:rsid w:val="00701251"/>
    <w:rsid w:val="007052EA"/>
    <w:rsid w:val="00706987"/>
    <w:rsid w:val="0070749B"/>
    <w:rsid w:val="00713AEF"/>
    <w:rsid w:val="007213D9"/>
    <w:rsid w:val="007232BB"/>
    <w:rsid w:val="0073746F"/>
    <w:rsid w:val="00737CE0"/>
    <w:rsid w:val="0074441F"/>
    <w:rsid w:val="00745B1A"/>
    <w:rsid w:val="0076506F"/>
    <w:rsid w:val="00767016"/>
    <w:rsid w:val="0076784F"/>
    <w:rsid w:val="00775B55"/>
    <w:rsid w:val="00787C3E"/>
    <w:rsid w:val="00794FE3"/>
    <w:rsid w:val="007A21D4"/>
    <w:rsid w:val="007A4535"/>
    <w:rsid w:val="007A74D3"/>
    <w:rsid w:val="007B225C"/>
    <w:rsid w:val="007D3400"/>
    <w:rsid w:val="007E3A2F"/>
    <w:rsid w:val="007E3B45"/>
    <w:rsid w:val="007E6F52"/>
    <w:rsid w:val="0080510B"/>
    <w:rsid w:val="00812BFC"/>
    <w:rsid w:val="008150AA"/>
    <w:rsid w:val="00821A86"/>
    <w:rsid w:val="008367D1"/>
    <w:rsid w:val="0084543F"/>
    <w:rsid w:val="00854E82"/>
    <w:rsid w:val="00865F3C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2BD"/>
    <w:rsid w:val="008E2499"/>
    <w:rsid w:val="008E358B"/>
    <w:rsid w:val="008F00C5"/>
    <w:rsid w:val="008F1FF0"/>
    <w:rsid w:val="00906809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42B4E"/>
    <w:rsid w:val="0095249E"/>
    <w:rsid w:val="0095330B"/>
    <w:rsid w:val="00954F98"/>
    <w:rsid w:val="0096462A"/>
    <w:rsid w:val="00973E04"/>
    <w:rsid w:val="00975557"/>
    <w:rsid w:val="00976C33"/>
    <w:rsid w:val="00982CFB"/>
    <w:rsid w:val="009A6887"/>
    <w:rsid w:val="009D0E63"/>
    <w:rsid w:val="009D3B7C"/>
    <w:rsid w:val="009D564F"/>
    <w:rsid w:val="009F0F52"/>
    <w:rsid w:val="009F3C77"/>
    <w:rsid w:val="00A00307"/>
    <w:rsid w:val="00A00B29"/>
    <w:rsid w:val="00A10177"/>
    <w:rsid w:val="00A10BFC"/>
    <w:rsid w:val="00A22B0F"/>
    <w:rsid w:val="00A261FE"/>
    <w:rsid w:val="00A35D74"/>
    <w:rsid w:val="00A5792F"/>
    <w:rsid w:val="00A57FBD"/>
    <w:rsid w:val="00A81229"/>
    <w:rsid w:val="00A81E7A"/>
    <w:rsid w:val="00A96907"/>
    <w:rsid w:val="00AA32FC"/>
    <w:rsid w:val="00AB312F"/>
    <w:rsid w:val="00AE0157"/>
    <w:rsid w:val="00AF1180"/>
    <w:rsid w:val="00AF33B4"/>
    <w:rsid w:val="00AF40E9"/>
    <w:rsid w:val="00B03C82"/>
    <w:rsid w:val="00B04D15"/>
    <w:rsid w:val="00B17650"/>
    <w:rsid w:val="00B225B6"/>
    <w:rsid w:val="00B2348C"/>
    <w:rsid w:val="00B4167A"/>
    <w:rsid w:val="00B56BA7"/>
    <w:rsid w:val="00B600D3"/>
    <w:rsid w:val="00B90843"/>
    <w:rsid w:val="00B91F6F"/>
    <w:rsid w:val="00BA02FC"/>
    <w:rsid w:val="00BA2DCB"/>
    <w:rsid w:val="00BA6D13"/>
    <w:rsid w:val="00BA6F00"/>
    <w:rsid w:val="00BB508E"/>
    <w:rsid w:val="00BC0C37"/>
    <w:rsid w:val="00BC2FAA"/>
    <w:rsid w:val="00BC4209"/>
    <w:rsid w:val="00BC79CF"/>
    <w:rsid w:val="00BD7DF4"/>
    <w:rsid w:val="00BE071C"/>
    <w:rsid w:val="00BE3AB3"/>
    <w:rsid w:val="00BE7106"/>
    <w:rsid w:val="00BF2265"/>
    <w:rsid w:val="00C0218A"/>
    <w:rsid w:val="00C02D79"/>
    <w:rsid w:val="00C15E8A"/>
    <w:rsid w:val="00C17A7B"/>
    <w:rsid w:val="00C24BEF"/>
    <w:rsid w:val="00C26C08"/>
    <w:rsid w:val="00C43172"/>
    <w:rsid w:val="00C4396F"/>
    <w:rsid w:val="00C439A2"/>
    <w:rsid w:val="00C55330"/>
    <w:rsid w:val="00C62486"/>
    <w:rsid w:val="00C64DC9"/>
    <w:rsid w:val="00C650ED"/>
    <w:rsid w:val="00C76CA3"/>
    <w:rsid w:val="00C814D0"/>
    <w:rsid w:val="00CB1D95"/>
    <w:rsid w:val="00CB37C3"/>
    <w:rsid w:val="00CC1399"/>
    <w:rsid w:val="00CC2CD7"/>
    <w:rsid w:val="00CF7672"/>
    <w:rsid w:val="00D003A0"/>
    <w:rsid w:val="00D0614A"/>
    <w:rsid w:val="00D062B8"/>
    <w:rsid w:val="00D137E4"/>
    <w:rsid w:val="00D16063"/>
    <w:rsid w:val="00D317B9"/>
    <w:rsid w:val="00D60295"/>
    <w:rsid w:val="00D75217"/>
    <w:rsid w:val="00D754D6"/>
    <w:rsid w:val="00D773A3"/>
    <w:rsid w:val="00D83640"/>
    <w:rsid w:val="00D8511D"/>
    <w:rsid w:val="00D9047E"/>
    <w:rsid w:val="00D955FD"/>
    <w:rsid w:val="00D9695F"/>
    <w:rsid w:val="00DA2477"/>
    <w:rsid w:val="00DA4505"/>
    <w:rsid w:val="00DC1652"/>
    <w:rsid w:val="00DC6B36"/>
    <w:rsid w:val="00DD4016"/>
    <w:rsid w:val="00DD5E9C"/>
    <w:rsid w:val="00DD700C"/>
    <w:rsid w:val="00DE79BE"/>
    <w:rsid w:val="00DF01B4"/>
    <w:rsid w:val="00DF4D6A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475E9"/>
    <w:rsid w:val="00E52C80"/>
    <w:rsid w:val="00E56C8E"/>
    <w:rsid w:val="00E63382"/>
    <w:rsid w:val="00E649C6"/>
    <w:rsid w:val="00E778F8"/>
    <w:rsid w:val="00E9052D"/>
    <w:rsid w:val="00EA7F1F"/>
    <w:rsid w:val="00EB7CCE"/>
    <w:rsid w:val="00EC3156"/>
    <w:rsid w:val="00ED6AB9"/>
    <w:rsid w:val="00EE1324"/>
    <w:rsid w:val="00EE7D74"/>
    <w:rsid w:val="00EF011C"/>
    <w:rsid w:val="00EF7C2B"/>
    <w:rsid w:val="00F043D7"/>
    <w:rsid w:val="00F0680D"/>
    <w:rsid w:val="00F079DF"/>
    <w:rsid w:val="00F135FC"/>
    <w:rsid w:val="00F15204"/>
    <w:rsid w:val="00F17FD1"/>
    <w:rsid w:val="00F25CAB"/>
    <w:rsid w:val="00F274FD"/>
    <w:rsid w:val="00F378C0"/>
    <w:rsid w:val="00F50963"/>
    <w:rsid w:val="00F554FD"/>
    <w:rsid w:val="00F627E2"/>
    <w:rsid w:val="00F940E6"/>
    <w:rsid w:val="00F948BA"/>
    <w:rsid w:val="00F956DA"/>
    <w:rsid w:val="00F971A1"/>
    <w:rsid w:val="00FA3E72"/>
    <w:rsid w:val="00FB1B74"/>
    <w:rsid w:val="00FB210F"/>
    <w:rsid w:val="00FB3A61"/>
    <w:rsid w:val="00FB5583"/>
    <w:rsid w:val="00FB6E87"/>
    <w:rsid w:val="00FC356D"/>
    <w:rsid w:val="00FC5C45"/>
    <w:rsid w:val="00FD6CE8"/>
    <w:rsid w:val="00FE6570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3659B2C"/>
  <w15:docId w15:val="{16854D40-A545-4A7E-B810-563954F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961</Words>
  <Characters>5480</Characters>
  <Application>Microsoft Office Word</Application>
  <DocSecurity>0</DocSecurity>
  <Lines>45</Lines>
  <Paragraphs>12</Paragraphs>
  <ScaleCrop>false</ScaleCrop>
  <Company>DG Win&amp;Soft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 В. Разгуляев</dc:creator>
  <cp:keywords/>
  <dc:description/>
  <cp:lastModifiedBy>Александр А. Андреев</cp:lastModifiedBy>
  <cp:revision>8</cp:revision>
  <cp:lastPrinted>2016-08-25T10:45:00Z</cp:lastPrinted>
  <dcterms:created xsi:type="dcterms:W3CDTF">2018-05-04T13:41:00Z</dcterms:created>
  <dcterms:modified xsi:type="dcterms:W3CDTF">2019-10-22T13:29:00Z</dcterms:modified>
</cp:coreProperties>
</file>